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8" w:type="dxa"/>
        <w:tblLayout w:type="fixed"/>
        <w:tblCellMar>
          <w:left w:w="70" w:type="dxa"/>
          <w:right w:w="70" w:type="dxa"/>
        </w:tblCellMar>
        <w:tblLook w:val="0000" w:firstRow="0" w:lastRow="0" w:firstColumn="0" w:lastColumn="0" w:noHBand="0" w:noVBand="0"/>
      </w:tblPr>
      <w:tblGrid>
        <w:gridCol w:w="6804"/>
        <w:gridCol w:w="2700"/>
      </w:tblGrid>
      <w:tr w:rsidR="0027736E" w:rsidRPr="008045C6" w14:paraId="716FA7DF" w14:textId="77777777">
        <w:trPr>
          <w:cantSplit/>
          <w:trHeight w:hRule="exact" w:val="2102"/>
        </w:trPr>
        <w:tc>
          <w:tcPr>
            <w:tcW w:w="6804" w:type="dxa"/>
          </w:tcPr>
          <w:p w14:paraId="3F2E9E7E" w14:textId="77777777" w:rsidR="0027736E" w:rsidRPr="00CF0596" w:rsidRDefault="0027736E" w:rsidP="009A7511">
            <w:pPr>
              <w:pStyle w:val="Start"/>
              <w:tabs>
                <w:tab w:val="clear" w:pos="7201"/>
                <w:tab w:val="left" w:pos="7155"/>
              </w:tabs>
              <w:ind w:left="68"/>
              <w:rPr>
                <w:b/>
              </w:rPr>
            </w:pPr>
            <w:r w:rsidRPr="00CF0596">
              <w:rPr>
                <w:b/>
              </w:rPr>
              <w:t>Ansprechpartner:</w:t>
            </w:r>
          </w:p>
          <w:p w14:paraId="0B90B66A" w14:textId="5B591C16" w:rsidR="009A7511" w:rsidRDefault="003155C5" w:rsidP="0027736E">
            <w:pPr>
              <w:pStyle w:val="Start"/>
              <w:tabs>
                <w:tab w:val="clear" w:pos="7201"/>
                <w:tab w:val="left" w:pos="7155"/>
              </w:tabs>
              <w:ind w:left="68"/>
            </w:pPr>
            <w:r>
              <w:t>Philipp Stefaner</w:t>
            </w:r>
          </w:p>
          <w:p w14:paraId="6CEB7DD9" w14:textId="4097B719" w:rsidR="009A7511" w:rsidRDefault="003155C5" w:rsidP="0027736E">
            <w:pPr>
              <w:pStyle w:val="Start"/>
              <w:tabs>
                <w:tab w:val="clear" w:pos="7201"/>
                <w:tab w:val="left" w:pos="7155"/>
              </w:tabs>
              <w:ind w:left="68"/>
            </w:pPr>
            <w:r>
              <w:t>Kommunikation und Marketing</w:t>
            </w:r>
          </w:p>
          <w:p w14:paraId="448B16CB" w14:textId="54982240" w:rsidR="0027736E" w:rsidRPr="009A7511" w:rsidRDefault="009A7511" w:rsidP="0027736E">
            <w:pPr>
              <w:pStyle w:val="Start"/>
              <w:tabs>
                <w:tab w:val="clear" w:pos="7201"/>
                <w:tab w:val="left" w:pos="7155"/>
              </w:tabs>
              <w:ind w:left="68"/>
            </w:pPr>
            <w:r>
              <w:t>+4</w:t>
            </w:r>
            <w:r w:rsidR="003155C5">
              <w:t>3</w:t>
            </w:r>
            <w:r>
              <w:t xml:space="preserve"> </w:t>
            </w:r>
            <w:r w:rsidR="003155C5">
              <w:t>5522</w:t>
            </w:r>
            <w:r>
              <w:t xml:space="preserve"> / </w:t>
            </w:r>
            <w:r w:rsidR="003155C5">
              <w:t>37400</w:t>
            </w:r>
            <w:r>
              <w:t>-</w:t>
            </w:r>
            <w:r w:rsidR="003155C5">
              <w:t>305</w:t>
            </w:r>
          </w:p>
          <w:p w14:paraId="52B0AA76" w14:textId="357FCFAF" w:rsidR="0027736E" w:rsidRDefault="00000000" w:rsidP="0027736E">
            <w:pPr>
              <w:pStyle w:val="Start"/>
              <w:tabs>
                <w:tab w:val="clear" w:pos="7201"/>
                <w:tab w:val="left" w:pos="7155"/>
              </w:tabs>
              <w:ind w:left="68"/>
            </w:pPr>
            <w:hyperlink r:id="rId8" w:history="1">
              <w:r w:rsidR="00402831" w:rsidRPr="00402831">
                <w:rPr>
                  <w:rStyle w:val="Hyperlink"/>
                </w:rPr>
                <w:t>p.stefaner@stark-roemheld.com</w:t>
              </w:r>
            </w:hyperlink>
            <w:r w:rsidR="00402831">
              <w:t xml:space="preserve"> </w:t>
            </w:r>
          </w:p>
          <w:p w14:paraId="5E885CC3" w14:textId="77777777" w:rsidR="0027736E" w:rsidRDefault="0027736E" w:rsidP="0027736E">
            <w:pPr>
              <w:pStyle w:val="Start"/>
              <w:tabs>
                <w:tab w:val="clear" w:pos="7201"/>
                <w:tab w:val="left" w:pos="7155"/>
              </w:tabs>
              <w:ind w:left="68"/>
            </w:pPr>
          </w:p>
          <w:p w14:paraId="305B9442" w14:textId="77777777" w:rsidR="0027736E" w:rsidRPr="008045C6" w:rsidRDefault="0027736E" w:rsidP="0027736E">
            <w:pPr>
              <w:pStyle w:val="Start"/>
              <w:tabs>
                <w:tab w:val="clear" w:pos="7201"/>
                <w:tab w:val="left" w:pos="7155"/>
              </w:tabs>
              <w:ind w:left="68"/>
            </w:pPr>
            <w:r w:rsidRPr="009C3C9A">
              <w:t>F. Ste</w:t>
            </w:r>
            <w:r>
              <w:t>phan Auch</w:t>
            </w:r>
          </w:p>
          <w:p w14:paraId="445385A3" w14:textId="67C34C59" w:rsidR="0027736E" w:rsidRPr="008045C6" w:rsidRDefault="0027736E" w:rsidP="0027736E">
            <w:pPr>
              <w:pStyle w:val="Start"/>
              <w:tabs>
                <w:tab w:val="clear" w:pos="7201"/>
                <w:tab w:val="left" w:pos="7155"/>
              </w:tabs>
              <w:ind w:left="68"/>
            </w:pPr>
            <w:r w:rsidRPr="009C3C9A">
              <w:t>auc</w:t>
            </w:r>
            <w:r>
              <w:t>hkomm U</w:t>
            </w:r>
            <w:r w:rsidR="005C2EFF">
              <w:t>nternehmenskommunikation</w:t>
            </w:r>
            <w:r w:rsidR="005C2EFF">
              <w:br/>
              <w:t xml:space="preserve">+49 </w:t>
            </w:r>
            <w:r>
              <w:t xml:space="preserve">911 </w:t>
            </w:r>
            <w:r w:rsidR="005C2EFF">
              <w:t xml:space="preserve">/ </w:t>
            </w:r>
            <w:r>
              <w:t>27 47 100</w:t>
            </w:r>
            <w:r>
              <w:br/>
            </w:r>
            <w:hyperlink r:id="rId9" w:history="1">
              <w:r w:rsidRPr="00435916">
                <w:rPr>
                  <w:rStyle w:val="Hyperlink"/>
                </w:rPr>
                <w:t>fsa@auchkomm.de</w:t>
              </w:r>
            </w:hyperlink>
            <w:r>
              <w:t xml:space="preserve"> </w:t>
            </w:r>
            <w:r w:rsidRPr="008045C6">
              <w:tab/>
            </w:r>
          </w:p>
        </w:tc>
        <w:tc>
          <w:tcPr>
            <w:tcW w:w="2700" w:type="dxa"/>
          </w:tcPr>
          <w:p w14:paraId="533A9A00" w14:textId="3CE15092" w:rsidR="0027736E" w:rsidRPr="0005360C" w:rsidRDefault="003155C5" w:rsidP="00400C0E">
            <w:pPr>
              <w:pStyle w:val="Start"/>
              <w:tabs>
                <w:tab w:val="clear" w:pos="7201"/>
                <w:tab w:val="left" w:pos="7155"/>
              </w:tabs>
              <w:ind w:firstLine="68"/>
              <w:rPr>
                <w:b/>
              </w:rPr>
            </w:pPr>
            <w:r w:rsidRPr="0005360C">
              <w:rPr>
                <w:b/>
              </w:rPr>
              <w:t>STARK Spannsysteme</w:t>
            </w:r>
            <w:r w:rsidR="0027736E" w:rsidRPr="0005360C">
              <w:rPr>
                <w:b/>
              </w:rPr>
              <w:t xml:space="preserve"> GmbH</w:t>
            </w:r>
          </w:p>
          <w:p w14:paraId="5CB10706" w14:textId="3027C674" w:rsidR="0027736E" w:rsidRPr="008045C6" w:rsidRDefault="0027736E" w:rsidP="00400C0E">
            <w:pPr>
              <w:pStyle w:val="Start"/>
              <w:tabs>
                <w:tab w:val="clear" w:pos="7201"/>
                <w:tab w:val="left" w:pos="7155"/>
              </w:tabs>
              <w:ind w:firstLine="68"/>
            </w:pPr>
            <w:r>
              <w:t>Röm</w:t>
            </w:r>
            <w:r w:rsidR="003155C5">
              <w:t>ergrund 14</w:t>
            </w:r>
          </w:p>
          <w:p w14:paraId="0E674926" w14:textId="0711FDE4" w:rsidR="0027736E" w:rsidRPr="008045C6" w:rsidRDefault="003155C5" w:rsidP="00400C0E">
            <w:pPr>
              <w:pStyle w:val="Start"/>
              <w:tabs>
                <w:tab w:val="clear" w:pos="7201"/>
                <w:tab w:val="left" w:pos="7155"/>
              </w:tabs>
              <w:ind w:firstLine="68"/>
            </w:pPr>
            <w:r>
              <w:t>6830</w:t>
            </w:r>
            <w:r w:rsidR="0027736E">
              <w:t xml:space="preserve"> </w:t>
            </w:r>
            <w:r>
              <w:t>Rankweil</w:t>
            </w:r>
          </w:p>
          <w:p w14:paraId="2B6DF3B9" w14:textId="09BC38D6" w:rsidR="0027736E" w:rsidRPr="008045C6" w:rsidRDefault="003155C5" w:rsidP="00400C0E">
            <w:pPr>
              <w:pStyle w:val="Start"/>
              <w:tabs>
                <w:tab w:val="clear" w:pos="7201"/>
                <w:tab w:val="left" w:pos="7155"/>
              </w:tabs>
              <w:ind w:firstLine="68"/>
            </w:pPr>
            <w:r>
              <w:t>Austria</w:t>
            </w:r>
          </w:p>
          <w:p w14:paraId="342BCD89" w14:textId="0B0B59A8" w:rsidR="0027736E" w:rsidRDefault="003155C5" w:rsidP="003155C5">
            <w:pPr>
              <w:pStyle w:val="Start"/>
              <w:tabs>
                <w:tab w:val="clear" w:pos="7201"/>
                <w:tab w:val="left" w:pos="7155"/>
              </w:tabs>
              <w:ind w:left="68"/>
            </w:pPr>
            <w:r>
              <w:t>+43 5522 / 37400</w:t>
            </w:r>
          </w:p>
          <w:p w14:paraId="2742888F" w14:textId="6E4D1FFF" w:rsidR="0027736E" w:rsidRPr="008045C6" w:rsidRDefault="001174E6" w:rsidP="00400C0E">
            <w:pPr>
              <w:pStyle w:val="Start"/>
              <w:tabs>
                <w:tab w:val="clear" w:pos="7201"/>
                <w:tab w:val="left" w:pos="7155"/>
              </w:tabs>
              <w:ind w:firstLine="68"/>
            </w:pPr>
            <w:r>
              <w:t>office@stark-roemheld.com</w:t>
            </w:r>
          </w:p>
          <w:p w14:paraId="336ABBEE" w14:textId="674A2FC7" w:rsidR="00A33104" w:rsidRDefault="00000000" w:rsidP="003155C5">
            <w:pPr>
              <w:pStyle w:val="Start"/>
              <w:tabs>
                <w:tab w:val="clear" w:pos="7201"/>
                <w:tab w:val="left" w:pos="7155"/>
              </w:tabs>
              <w:ind w:firstLine="68"/>
            </w:pPr>
            <w:hyperlink r:id="rId10" w:history="1">
              <w:r w:rsidR="00A33104" w:rsidRPr="001F2246">
                <w:rPr>
                  <w:rStyle w:val="Hyperlink"/>
                </w:rPr>
                <w:t>www.stark-roemheld.com</w:t>
              </w:r>
            </w:hyperlink>
          </w:p>
          <w:p w14:paraId="3E7D8BF9" w14:textId="414A89B7" w:rsidR="00A33104" w:rsidRPr="00A33104" w:rsidRDefault="00A33104" w:rsidP="00A33104">
            <w:pPr>
              <w:pStyle w:val="Start"/>
              <w:tabs>
                <w:tab w:val="clear" w:pos="7201"/>
                <w:tab w:val="left" w:pos="7155"/>
              </w:tabs>
              <w:ind w:firstLine="68"/>
              <w:rPr>
                <w:color w:val="0000FF"/>
                <w:u w:val="single"/>
              </w:rPr>
            </w:pPr>
          </w:p>
        </w:tc>
      </w:tr>
    </w:tbl>
    <w:p w14:paraId="636EA98D" w14:textId="07503045" w:rsidR="00CF0596" w:rsidRDefault="00CF0596" w:rsidP="009A7511">
      <w:pPr>
        <w:spacing w:line="360" w:lineRule="auto"/>
        <w:ind w:right="2591"/>
        <w:rPr>
          <w:rFonts w:ascii="Arial" w:hAnsi="Arial" w:cs="Arial"/>
          <w:sz w:val="22"/>
          <w:szCs w:val="22"/>
        </w:rPr>
      </w:pPr>
    </w:p>
    <w:p w14:paraId="4DD71CAB" w14:textId="38C97F77" w:rsidR="0086591C" w:rsidRPr="00F62598" w:rsidRDefault="0086591C" w:rsidP="0086591C">
      <w:pPr>
        <w:spacing w:line="360" w:lineRule="auto"/>
        <w:ind w:right="2591"/>
        <w:rPr>
          <w:rFonts w:ascii="Arial" w:hAnsi="Arial" w:cs="Arial"/>
          <w:sz w:val="22"/>
          <w:szCs w:val="22"/>
        </w:rPr>
      </w:pPr>
      <w:r w:rsidRPr="00F62598">
        <w:rPr>
          <w:rFonts w:ascii="Arial" w:hAnsi="Arial" w:cs="Arial"/>
          <w:sz w:val="22"/>
          <w:szCs w:val="22"/>
        </w:rPr>
        <w:t xml:space="preserve">Presse-Information </w:t>
      </w:r>
      <w:r w:rsidR="00936B41">
        <w:rPr>
          <w:rFonts w:ascii="Arial" w:hAnsi="Arial" w:cs="Arial"/>
          <w:sz w:val="22"/>
          <w:szCs w:val="22"/>
        </w:rPr>
        <w:t>3</w:t>
      </w:r>
      <w:r w:rsidRPr="00F62598">
        <w:rPr>
          <w:rFonts w:ascii="Arial" w:hAnsi="Arial" w:cs="Arial"/>
          <w:sz w:val="22"/>
          <w:szCs w:val="22"/>
        </w:rPr>
        <w:t>/2023</w:t>
      </w:r>
    </w:p>
    <w:p w14:paraId="5073A25D" w14:textId="77777777" w:rsidR="0086591C" w:rsidRPr="00F62598" w:rsidRDefault="0086591C" w:rsidP="0086591C">
      <w:pPr>
        <w:spacing w:line="360" w:lineRule="auto"/>
        <w:ind w:right="2591"/>
        <w:rPr>
          <w:rFonts w:ascii="Arial" w:hAnsi="Arial" w:cs="Arial"/>
          <w:b/>
          <w:bCs/>
          <w:sz w:val="22"/>
          <w:szCs w:val="22"/>
        </w:rPr>
      </w:pPr>
      <w:r w:rsidRPr="00F62598">
        <w:rPr>
          <w:rFonts w:ascii="Arial" w:hAnsi="Arial" w:cs="Arial"/>
          <w:noProof/>
          <w:sz w:val="22"/>
          <w:szCs w:val="22"/>
          <w:lang w:val="de-AT" w:eastAsia="de-AT"/>
        </w:rPr>
        <mc:AlternateContent>
          <mc:Choice Requires="wps">
            <w:drawing>
              <wp:anchor distT="4294967289" distB="4294967289" distL="114300" distR="114300" simplePos="0" relativeHeight="251659264" behindDoc="0" locked="0" layoutInCell="1" allowOverlap="1" wp14:anchorId="7BF95A99" wp14:editId="2815A82E">
                <wp:simplePos x="0" y="0"/>
                <wp:positionH relativeFrom="column">
                  <wp:posOffset>0</wp:posOffset>
                </wp:positionH>
                <wp:positionV relativeFrom="paragraph">
                  <wp:posOffset>60324</wp:posOffset>
                </wp:positionV>
                <wp:extent cx="4457700" cy="0"/>
                <wp:effectExtent l="0" t="0" r="12700" b="2540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BF3F7" id="Line 2"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0,4.75pt" to="35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"/>
            </w:pict>
          </mc:Fallback>
        </mc:AlternateContent>
      </w:r>
    </w:p>
    <w:p w14:paraId="7F28A63E" w14:textId="77777777" w:rsidR="0086591C" w:rsidRPr="00F62598" w:rsidRDefault="0086591C" w:rsidP="0086591C">
      <w:pPr>
        <w:numPr>
          <w:ilvl w:val="0"/>
          <w:numId w:val="13"/>
        </w:numPr>
        <w:tabs>
          <w:tab w:val="clear" w:pos="720"/>
        </w:tabs>
        <w:suppressAutoHyphens/>
        <w:spacing w:after="120" w:line="360" w:lineRule="auto"/>
        <w:ind w:left="360"/>
        <w:rPr>
          <w:rFonts w:ascii="Arial" w:hAnsi="Arial" w:cs="Arial"/>
          <w:b/>
          <w:bCs/>
          <w:iCs/>
          <w:sz w:val="22"/>
          <w:szCs w:val="22"/>
        </w:rPr>
      </w:pPr>
      <w:r w:rsidRPr="00F62598">
        <w:rPr>
          <w:rFonts w:ascii="Arial" w:hAnsi="Arial" w:cs="Arial"/>
          <w:b/>
          <w:bCs/>
          <w:iCs/>
          <w:sz w:val="22"/>
          <w:szCs w:val="22"/>
        </w:rPr>
        <w:t>Neuer Maschinenschraubstock HILMA.UC 125 ist universell und flexibel</w:t>
      </w:r>
    </w:p>
    <w:p w14:paraId="557E9E45" w14:textId="77777777" w:rsidR="0086591C" w:rsidRPr="00F62598" w:rsidRDefault="0086591C" w:rsidP="0086591C">
      <w:pPr>
        <w:numPr>
          <w:ilvl w:val="0"/>
          <w:numId w:val="13"/>
        </w:numPr>
        <w:tabs>
          <w:tab w:val="clear" w:pos="720"/>
        </w:tabs>
        <w:suppressAutoHyphens/>
        <w:spacing w:after="120" w:line="360" w:lineRule="auto"/>
        <w:ind w:left="360"/>
        <w:rPr>
          <w:rFonts w:ascii="Arial" w:hAnsi="Arial" w:cs="Arial"/>
          <w:b/>
          <w:bCs/>
          <w:iCs/>
          <w:sz w:val="22"/>
          <w:szCs w:val="22"/>
        </w:rPr>
      </w:pPr>
      <w:r w:rsidRPr="00F62598">
        <w:rPr>
          <w:rFonts w:ascii="Arial" w:hAnsi="Arial" w:cs="Arial"/>
          <w:b/>
          <w:bCs/>
          <w:iCs/>
          <w:sz w:val="22"/>
          <w:szCs w:val="22"/>
        </w:rPr>
        <w:t>Mit wenigen Handgriffen für neue Werkstücke umgerüstet</w:t>
      </w:r>
    </w:p>
    <w:p w14:paraId="758A9FBE" w14:textId="77777777" w:rsidR="0086591C" w:rsidRPr="00F62598" w:rsidRDefault="0086591C" w:rsidP="0086591C">
      <w:pPr>
        <w:numPr>
          <w:ilvl w:val="0"/>
          <w:numId w:val="13"/>
        </w:numPr>
        <w:tabs>
          <w:tab w:val="clear" w:pos="720"/>
        </w:tabs>
        <w:suppressAutoHyphens/>
        <w:spacing w:after="120" w:line="360" w:lineRule="auto"/>
        <w:ind w:left="360"/>
        <w:rPr>
          <w:rFonts w:ascii="Arial" w:hAnsi="Arial" w:cs="Arial"/>
          <w:b/>
          <w:bCs/>
          <w:iCs/>
          <w:sz w:val="22"/>
          <w:szCs w:val="22"/>
        </w:rPr>
      </w:pPr>
      <w:r w:rsidRPr="00F62598">
        <w:rPr>
          <w:rFonts w:ascii="Arial" w:hAnsi="Arial" w:cs="Arial"/>
          <w:b/>
          <w:bCs/>
          <w:iCs/>
          <w:sz w:val="22"/>
          <w:szCs w:val="22"/>
        </w:rPr>
        <w:t>Ein modulares Spannmittel für zahlreiche Anwendungen</w:t>
      </w:r>
    </w:p>
    <w:p w14:paraId="621F44B1" w14:textId="0541E80E" w:rsidR="0086591C" w:rsidRPr="00F62598" w:rsidRDefault="0086591C" w:rsidP="0086591C">
      <w:pPr>
        <w:spacing w:after="120" w:line="360" w:lineRule="auto"/>
        <w:rPr>
          <w:rFonts w:ascii="Arial" w:hAnsi="Arial" w:cs="Arial"/>
          <w:sz w:val="22"/>
          <w:szCs w:val="22"/>
        </w:rPr>
      </w:pPr>
      <w:r w:rsidRPr="00F62598">
        <w:rPr>
          <w:rFonts w:ascii="Arial" w:hAnsi="Arial" w:cs="Arial"/>
          <w:i/>
          <w:sz w:val="22"/>
          <w:szCs w:val="22"/>
        </w:rPr>
        <w:t xml:space="preserve">Rankweil (Österreich), den </w:t>
      </w:r>
      <w:r w:rsidR="00936B41">
        <w:rPr>
          <w:rFonts w:ascii="Arial" w:hAnsi="Arial" w:cs="Arial"/>
          <w:i/>
          <w:sz w:val="22"/>
          <w:szCs w:val="22"/>
        </w:rPr>
        <w:t>4</w:t>
      </w:r>
      <w:r w:rsidRPr="00F62598">
        <w:rPr>
          <w:rFonts w:ascii="Arial" w:hAnsi="Arial" w:cs="Arial"/>
          <w:i/>
          <w:sz w:val="22"/>
          <w:szCs w:val="22"/>
        </w:rPr>
        <w:t>. Ju</w:t>
      </w:r>
      <w:r w:rsidR="00936B41">
        <w:rPr>
          <w:rFonts w:ascii="Arial" w:hAnsi="Arial" w:cs="Arial"/>
          <w:i/>
          <w:sz w:val="22"/>
          <w:szCs w:val="22"/>
        </w:rPr>
        <w:t>l</w:t>
      </w:r>
      <w:r w:rsidRPr="00F62598">
        <w:rPr>
          <w:rFonts w:ascii="Arial" w:hAnsi="Arial" w:cs="Arial"/>
          <w:i/>
          <w:sz w:val="22"/>
          <w:szCs w:val="22"/>
        </w:rPr>
        <w:t xml:space="preserve">i 2023. </w:t>
      </w:r>
      <w:bookmarkStart w:id="0" w:name="OLE_LINK58"/>
      <w:bookmarkStart w:id="1" w:name="OLE_LINK59"/>
      <w:r w:rsidRPr="00936B41">
        <w:rPr>
          <w:rFonts w:ascii="Arial" w:hAnsi="Arial" w:cs="Arial"/>
          <w:sz w:val="22"/>
          <w:szCs w:val="22"/>
        </w:rPr>
        <w:t xml:space="preserve">Der neue Maschinenschraubstock </w:t>
      </w:r>
      <w:proofErr w:type="spellStart"/>
      <w:r w:rsidRPr="00936B41">
        <w:rPr>
          <w:rFonts w:ascii="Arial" w:hAnsi="Arial" w:cs="Arial"/>
          <w:sz w:val="22"/>
          <w:szCs w:val="22"/>
        </w:rPr>
        <w:t>Hilma.UC</w:t>
      </w:r>
      <w:proofErr w:type="spellEnd"/>
      <w:r w:rsidRPr="00936B41">
        <w:rPr>
          <w:rFonts w:ascii="Arial" w:hAnsi="Arial" w:cs="Arial"/>
          <w:sz w:val="22"/>
          <w:szCs w:val="22"/>
        </w:rPr>
        <w:t xml:space="preserve"> 125 ist ein echter </w:t>
      </w:r>
      <w:proofErr w:type="spellStart"/>
      <w:r w:rsidRPr="00936B41">
        <w:rPr>
          <w:rFonts w:ascii="Arial" w:hAnsi="Arial" w:cs="Arial"/>
          <w:sz w:val="22"/>
          <w:szCs w:val="22"/>
        </w:rPr>
        <w:t>Zentrischspanner</w:t>
      </w:r>
      <w:proofErr w:type="spellEnd"/>
      <w:r w:rsidRPr="00936B41">
        <w:rPr>
          <w:rFonts w:ascii="Arial" w:hAnsi="Arial" w:cs="Arial"/>
          <w:sz w:val="22"/>
          <w:szCs w:val="22"/>
        </w:rPr>
        <w:t xml:space="preserve">. </w:t>
      </w:r>
      <w:bookmarkStart w:id="2" w:name="OLE_LINK33"/>
      <w:bookmarkStart w:id="3" w:name="OLE_LINK34"/>
      <w:r w:rsidRPr="00936B41">
        <w:rPr>
          <w:rFonts w:ascii="Arial" w:hAnsi="Arial" w:cs="Arial"/>
          <w:sz w:val="22"/>
          <w:szCs w:val="22"/>
        </w:rPr>
        <w:t xml:space="preserve">Mit ihm können </w:t>
      </w:r>
      <w:r w:rsidRPr="00F62598">
        <w:rPr>
          <w:rFonts w:ascii="Arial" w:hAnsi="Arial" w:cs="Arial"/>
          <w:sz w:val="22"/>
          <w:szCs w:val="22"/>
        </w:rPr>
        <w:t xml:space="preserve">Anwender </w:t>
      </w:r>
      <w:bookmarkStart w:id="4" w:name="OLE_LINK56"/>
      <w:bookmarkStart w:id="5" w:name="OLE_LINK57"/>
      <w:r w:rsidRPr="00F62598">
        <w:rPr>
          <w:rFonts w:ascii="Arial" w:hAnsi="Arial" w:cs="Arial"/>
          <w:sz w:val="22"/>
          <w:szCs w:val="22"/>
        </w:rPr>
        <w:t>schneller für unterschiedliche Werkstücke umrüsten, gleichzeitig werden weniger Spannmittel für unterschiedlichste Spannaufgaben benötigt</w:t>
      </w:r>
      <w:bookmarkEnd w:id="4"/>
      <w:bookmarkEnd w:id="5"/>
      <w:r w:rsidRPr="00F62598">
        <w:rPr>
          <w:rFonts w:ascii="Arial" w:hAnsi="Arial" w:cs="Arial"/>
          <w:sz w:val="22"/>
          <w:szCs w:val="22"/>
        </w:rPr>
        <w:t xml:space="preserve">. Das verspricht die STARK Spannsysteme GmbH. Das Unternehmen der ROEMHELD Gruppe stellt den modular aufgebauten Allrounder für die 3- bis 5-Achs-Bearbeitung </w:t>
      </w:r>
      <w:bookmarkStart w:id="6" w:name="OLE_LINK44"/>
      <w:bookmarkStart w:id="7" w:name="OLE_LINK45"/>
      <w:r w:rsidRPr="00F62598">
        <w:rPr>
          <w:rFonts w:ascii="Arial" w:hAnsi="Arial" w:cs="Arial"/>
          <w:sz w:val="22"/>
          <w:szCs w:val="22"/>
        </w:rPr>
        <w:t>auf der EMO 2023 in Hannov</w:t>
      </w:r>
      <w:bookmarkEnd w:id="6"/>
      <w:bookmarkEnd w:id="7"/>
      <w:r w:rsidRPr="00F62598">
        <w:rPr>
          <w:rFonts w:ascii="Arial" w:hAnsi="Arial" w:cs="Arial"/>
          <w:sz w:val="22"/>
          <w:szCs w:val="22"/>
        </w:rPr>
        <w:t>er vor.</w:t>
      </w:r>
      <w:bookmarkStart w:id="8" w:name="OLE_LINK36"/>
      <w:r w:rsidRPr="00F62598">
        <w:rPr>
          <w:rFonts w:ascii="Arial" w:hAnsi="Arial" w:cs="Arial"/>
          <w:sz w:val="22"/>
          <w:szCs w:val="22"/>
        </w:rPr>
        <w:t xml:space="preserve"> </w:t>
      </w:r>
      <w:bookmarkEnd w:id="2"/>
      <w:bookmarkEnd w:id="3"/>
    </w:p>
    <w:bookmarkEnd w:id="0"/>
    <w:bookmarkEnd w:id="1"/>
    <w:p w14:paraId="649B2020" w14:textId="77777777" w:rsidR="0086591C" w:rsidRPr="00F62598" w:rsidRDefault="0086591C" w:rsidP="0086591C">
      <w:pPr>
        <w:spacing w:after="120" w:line="360" w:lineRule="auto"/>
        <w:rPr>
          <w:rFonts w:ascii="Arial" w:hAnsi="Arial" w:cs="Arial"/>
          <w:sz w:val="22"/>
          <w:szCs w:val="22"/>
        </w:rPr>
      </w:pPr>
      <w:r w:rsidRPr="00F62598">
        <w:rPr>
          <w:rFonts w:ascii="Arial" w:hAnsi="Arial" w:cs="Arial"/>
          <w:sz w:val="22"/>
          <w:szCs w:val="22"/>
        </w:rPr>
        <w:t>Die hohe Flexibilität wird durch ein teilbares Unterteil sowie zwei parallel</w:t>
      </w:r>
      <w:r>
        <w:rPr>
          <w:rFonts w:ascii="Arial" w:hAnsi="Arial" w:cs="Arial"/>
          <w:sz w:val="22"/>
          <w:szCs w:val="22"/>
        </w:rPr>
        <w:t>l</w:t>
      </w:r>
      <w:r w:rsidRPr="00F62598">
        <w:rPr>
          <w:rFonts w:ascii="Arial" w:hAnsi="Arial" w:cs="Arial"/>
          <w:sz w:val="22"/>
          <w:szCs w:val="22"/>
        </w:rPr>
        <w:t>aufende Schlitten erreicht.</w:t>
      </w:r>
      <w:r w:rsidRPr="00F62598">
        <w:rPr>
          <w:rFonts w:ascii="Arial" w:hAnsi="Arial" w:cs="Arial"/>
          <w:color w:val="FF0000"/>
          <w:sz w:val="22"/>
          <w:szCs w:val="22"/>
        </w:rPr>
        <w:t xml:space="preserve"> </w:t>
      </w:r>
      <w:r w:rsidRPr="00F62598">
        <w:rPr>
          <w:rFonts w:ascii="Arial" w:hAnsi="Arial" w:cs="Arial"/>
          <w:sz w:val="22"/>
          <w:szCs w:val="22"/>
        </w:rPr>
        <w:t xml:space="preserve">Zur Positionierung der Schlitten dient eine </w:t>
      </w:r>
      <w:proofErr w:type="spellStart"/>
      <w:r w:rsidRPr="00F62598">
        <w:rPr>
          <w:rFonts w:ascii="Arial" w:hAnsi="Arial" w:cs="Arial"/>
          <w:sz w:val="22"/>
          <w:szCs w:val="22"/>
        </w:rPr>
        <w:t>Verstellspindel</w:t>
      </w:r>
      <w:proofErr w:type="spellEnd"/>
      <w:r w:rsidRPr="00F62598">
        <w:rPr>
          <w:rFonts w:ascii="Arial" w:hAnsi="Arial" w:cs="Arial"/>
          <w:sz w:val="22"/>
          <w:szCs w:val="22"/>
        </w:rPr>
        <w:t>. Gespannt wird das Werkstück über eine Zugspindel mit einer Zugkraft von 52 kN. Ein Zentrumlager hält das Werkstück präzise und wiederholgenau in der Mitte.</w:t>
      </w:r>
    </w:p>
    <w:p w14:paraId="2E2C660F" w14:textId="77777777" w:rsidR="0086591C" w:rsidRPr="00F62598" w:rsidRDefault="0086591C" w:rsidP="0086591C">
      <w:pPr>
        <w:spacing w:after="120" w:line="360" w:lineRule="auto"/>
        <w:rPr>
          <w:rFonts w:ascii="Arial" w:hAnsi="Arial" w:cs="Arial"/>
          <w:b/>
          <w:bCs/>
          <w:sz w:val="22"/>
          <w:szCs w:val="22"/>
        </w:rPr>
      </w:pPr>
      <w:r w:rsidRPr="00F62598">
        <w:rPr>
          <w:rFonts w:ascii="Arial" w:hAnsi="Arial" w:cs="Arial"/>
          <w:b/>
          <w:bCs/>
          <w:sz w:val="22"/>
          <w:szCs w:val="22"/>
        </w:rPr>
        <w:t>Innovative Spannphysik mit aktivem Niederzug</w:t>
      </w:r>
    </w:p>
    <w:p w14:paraId="78541FA4" w14:textId="70A44B95" w:rsidR="0086591C" w:rsidRPr="00F62598" w:rsidRDefault="0086591C" w:rsidP="0086591C">
      <w:pPr>
        <w:spacing w:after="120" w:line="360" w:lineRule="auto"/>
        <w:rPr>
          <w:rFonts w:ascii="Arial" w:hAnsi="Arial" w:cs="Arial"/>
          <w:sz w:val="22"/>
          <w:szCs w:val="22"/>
        </w:rPr>
      </w:pPr>
      <w:r w:rsidRPr="00F62598">
        <w:rPr>
          <w:rFonts w:ascii="Arial" w:hAnsi="Arial" w:cs="Arial"/>
          <w:sz w:val="22"/>
          <w:szCs w:val="22"/>
        </w:rPr>
        <w:t xml:space="preserve">Eine Besonderheit des HILMA.UC 125 ist seine Spannphysik. Durch Drehen der Zugspindel wird </w:t>
      </w:r>
      <w:r w:rsidR="00937AA2">
        <w:rPr>
          <w:rFonts w:ascii="Arial" w:hAnsi="Arial" w:cs="Arial"/>
          <w:sz w:val="22"/>
          <w:szCs w:val="22"/>
        </w:rPr>
        <w:t xml:space="preserve">die Kraft </w:t>
      </w:r>
      <w:r w:rsidRPr="00F62598">
        <w:rPr>
          <w:rFonts w:ascii="Arial" w:hAnsi="Arial" w:cs="Arial"/>
          <w:sz w:val="22"/>
          <w:szCs w:val="22"/>
        </w:rPr>
        <w:t xml:space="preserve">über die äußeren Spannpratzen auf die Spannbacken oberhalb der Werkstückauflage in das Werkstück eingebracht. </w:t>
      </w:r>
      <w:r w:rsidRPr="00936B41">
        <w:rPr>
          <w:rFonts w:ascii="Arial" w:hAnsi="Arial" w:cs="Arial"/>
          <w:sz w:val="22"/>
          <w:szCs w:val="22"/>
        </w:rPr>
        <w:t xml:space="preserve">Der geschlossene Kraftfluss von </w:t>
      </w:r>
      <w:r w:rsidR="001025A3" w:rsidRPr="00936B41">
        <w:rPr>
          <w:rFonts w:ascii="Arial" w:hAnsi="Arial" w:cs="Arial"/>
          <w:sz w:val="22"/>
          <w:szCs w:val="22"/>
        </w:rPr>
        <w:t xml:space="preserve">der </w:t>
      </w:r>
      <w:r w:rsidRPr="00936B41">
        <w:rPr>
          <w:rFonts w:ascii="Arial" w:hAnsi="Arial" w:cs="Arial"/>
          <w:sz w:val="22"/>
          <w:szCs w:val="22"/>
        </w:rPr>
        <w:t>Zug</w:t>
      </w:r>
      <w:r w:rsidR="001025A3" w:rsidRPr="00936B41">
        <w:rPr>
          <w:rFonts w:ascii="Arial" w:hAnsi="Arial" w:cs="Arial"/>
          <w:sz w:val="22"/>
          <w:szCs w:val="22"/>
        </w:rPr>
        <w:t xml:space="preserve">- </w:t>
      </w:r>
      <w:r w:rsidRPr="00936B41">
        <w:rPr>
          <w:rFonts w:ascii="Arial" w:hAnsi="Arial" w:cs="Arial"/>
          <w:sz w:val="22"/>
          <w:szCs w:val="22"/>
        </w:rPr>
        <w:t xml:space="preserve">auf </w:t>
      </w:r>
      <w:r w:rsidR="001025A3" w:rsidRPr="00936B41">
        <w:rPr>
          <w:rFonts w:ascii="Arial" w:hAnsi="Arial" w:cs="Arial"/>
          <w:sz w:val="22"/>
          <w:szCs w:val="22"/>
        </w:rPr>
        <w:t xml:space="preserve">die </w:t>
      </w:r>
      <w:proofErr w:type="spellStart"/>
      <w:r w:rsidRPr="00936B41">
        <w:rPr>
          <w:rFonts w:ascii="Arial" w:hAnsi="Arial" w:cs="Arial"/>
          <w:sz w:val="22"/>
          <w:szCs w:val="22"/>
        </w:rPr>
        <w:t>Verstellspindel</w:t>
      </w:r>
      <w:proofErr w:type="spellEnd"/>
      <w:r w:rsidRPr="00936B41">
        <w:rPr>
          <w:rFonts w:ascii="Arial" w:hAnsi="Arial" w:cs="Arial"/>
          <w:sz w:val="22"/>
          <w:szCs w:val="22"/>
        </w:rPr>
        <w:t xml:space="preserve"> verhindert eine </w:t>
      </w:r>
      <w:r w:rsidR="00871F3C" w:rsidRPr="00936B41">
        <w:rPr>
          <w:rFonts w:ascii="Arial" w:hAnsi="Arial" w:cs="Arial"/>
          <w:sz w:val="22"/>
          <w:szCs w:val="22"/>
        </w:rPr>
        <w:t xml:space="preserve">Krafteinwirkung </w:t>
      </w:r>
      <w:r w:rsidRPr="00936B41">
        <w:rPr>
          <w:rFonts w:ascii="Arial" w:hAnsi="Arial" w:cs="Arial"/>
          <w:sz w:val="22"/>
          <w:szCs w:val="22"/>
        </w:rPr>
        <w:t xml:space="preserve">auf das Unterteil, </w:t>
      </w:r>
      <w:r w:rsidR="00871F3C" w:rsidRPr="00936B41">
        <w:rPr>
          <w:rFonts w:ascii="Arial" w:hAnsi="Arial" w:cs="Arial"/>
          <w:sz w:val="22"/>
          <w:szCs w:val="22"/>
        </w:rPr>
        <w:t>das</w:t>
      </w:r>
      <w:r w:rsidRPr="00936B41">
        <w:rPr>
          <w:rFonts w:ascii="Arial" w:hAnsi="Arial" w:cs="Arial"/>
          <w:sz w:val="22"/>
          <w:szCs w:val="22"/>
        </w:rPr>
        <w:t xml:space="preserve"> Aufbiegen des Spanners wird dadurch </w:t>
      </w:r>
      <w:r w:rsidR="00D94C3A" w:rsidRPr="00936B41">
        <w:rPr>
          <w:rFonts w:ascii="Arial" w:hAnsi="Arial" w:cs="Arial"/>
          <w:sz w:val="22"/>
          <w:szCs w:val="22"/>
        </w:rPr>
        <w:t>vermieden</w:t>
      </w:r>
      <w:r w:rsidRPr="00936B41">
        <w:rPr>
          <w:rFonts w:ascii="Arial" w:hAnsi="Arial" w:cs="Arial"/>
          <w:sz w:val="22"/>
          <w:szCs w:val="22"/>
        </w:rPr>
        <w:t xml:space="preserve">. </w:t>
      </w:r>
      <w:r w:rsidRPr="00F62598">
        <w:rPr>
          <w:rFonts w:ascii="Arial" w:hAnsi="Arial" w:cs="Arial"/>
          <w:sz w:val="22"/>
          <w:szCs w:val="22"/>
        </w:rPr>
        <w:t xml:space="preserve">Ein aktiver Niederzugmechanismus in den Spannbacken </w:t>
      </w:r>
      <w:r w:rsidR="00D94C3A" w:rsidRPr="00936B41">
        <w:rPr>
          <w:rFonts w:ascii="Arial" w:hAnsi="Arial" w:cs="Arial"/>
          <w:sz w:val="22"/>
          <w:szCs w:val="22"/>
        </w:rPr>
        <w:t xml:space="preserve">unterbindet </w:t>
      </w:r>
      <w:r w:rsidRPr="00F62598">
        <w:rPr>
          <w:rFonts w:ascii="Arial" w:hAnsi="Arial" w:cs="Arial"/>
          <w:sz w:val="22"/>
          <w:szCs w:val="22"/>
        </w:rPr>
        <w:t xml:space="preserve">das Abheben des Werkstücks. </w:t>
      </w:r>
    </w:p>
    <w:p w14:paraId="4E4EE0BF" w14:textId="2412DF11" w:rsidR="0086591C" w:rsidRPr="00F62598" w:rsidRDefault="0086591C" w:rsidP="0086591C">
      <w:pPr>
        <w:spacing w:after="120" w:line="360" w:lineRule="auto"/>
        <w:rPr>
          <w:rFonts w:ascii="Arial" w:hAnsi="Arial" w:cs="Arial"/>
          <w:sz w:val="22"/>
          <w:szCs w:val="22"/>
        </w:rPr>
      </w:pPr>
      <w:r w:rsidRPr="00F62598">
        <w:rPr>
          <w:rFonts w:ascii="Arial" w:hAnsi="Arial" w:cs="Arial"/>
          <w:sz w:val="22"/>
          <w:szCs w:val="22"/>
        </w:rPr>
        <w:t xml:space="preserve">„UC“ steht im Namen des Spannsystems für „Universal </w:t>
      </w:r>
      <w:proofErr w:type="spellStart"/>
      <w:r w:rsidRPr="00F62598">
        <w:rPr>
          <w:rFonts w:ascii="Arial" w:hAnsi="Arial" w:cs="Arial"/>
          <w:sz w:val="22"/>
          <w:szCs w:val="22"/>
        </w:rPr>
        <w:t>Clamp</w:t>
      </w:r>
      <w:proofErr w:type="spellEnd"/>
      <w:r w:rsidRPr="00F62598">
        <w:rPr>
          <w:rFonts w:ascii="Arial" w:hAnsi="Arial" w:cs="Arial"/>
          <w:sz w:val="22"/>
          <w:szCs w:val="22"/>
        </w:rPr>
        <w:t>“</w:t>
      </w:r>
      <w:r w:rsidRPr="00936B41">
        <w:rPr>
          <w:rFonts w:ascii="Arial" w:hAnsi="Arial" w:cs="Arial"/>
          <w:sz w:val="22"/>
          <w:szCs w:val="22"/>
        </w:rPr>
        <w:t xml:space="preserve">, denn der Maschinenschraubstock </w:t>
      </w:r>
      <w:r w:rsidRPr="00F62598">
        <w:rPr>
          <w:rFonts w:ascii="Arial" w:hAnsi="Arial" w:cs="Arial"/>
          <w:sz w:val="22"/>
          <w:szCs w:val="22"/>
        </w:rPr>
        <w:t xml:space="preserve">lässt sich mit wenigen Handgriffen </w:t>
      </w:r>
      <w:r w:rsidR="00E94D9D">
        <w:rPr>
          <w:rFonts w:ascii="Arial" w:hAnsi="Arial" w:cs="Arial"/>
          <w:sz w:val="22"/>
          <w:szCs w:val="22"/>
        </w:rPr>
        <w:t>an</w:t>
      </w:r>
      <w:r w:rsidRPr="00F62598">
        <w:rPr>
          <w:rFonts w:ascii="Arial" w:hAnsi="Arial" w:cs="Arial"/>
          <w:sz w:val="22"/>
          <w:szCs w:val="22"/>
        </w:rPr>
        <w:t xml:space="preserve"> die unterschiedlichsten </w:t>
      </w:r>
      <w:proofErr w:type="spellStart"/>
      <w:r w:rsidRPr="00F62598">
        <w:rPr>
          <w:rFonts w:ascii="Arial" w:hAnsi="Arial" w:cs="Arial"/>
          <w:sz w:val="22"/>
          <w:szCs w:val="22"/>
        </w:rPr>
        <w:t>Werkstückgeometrien</w:t>
      </w:r>
      <w:proofErr w:type="spellEnd"/>
      <w:r w:rsidRPr="00F62598">
        <w:rPr>
          <w:rFonts w:ascii="Arial" w:hAnsi="Arial" w:cs="Arial"/>
          <w:sz w:val="22"/>
          <w:szCs w:val="22"/>
        </w:rPr>
        <w:t xml:space="preserve"> anpassen. Die Spannweite </w:t>
      </w:r>
      <w:r>
        <w:rPr>
          <w:rFonts w:ascii="Arial" w:hAnsi="Arial" w:cs="Arial"/>
          <w:sz w:val="22"/>
          <w:szCs w:val="22"/>
        </w:rPr>
        <w:t xml:space="preserve">kann </w:t>
      </w:r>
      <w:r w:rsidRPr="00F62598">
        <w:rPr>
          <w:rFonts w:ascii="Arial" w:hAnsi="Arial" w:cs="Arial"/>
          <w:sz w:val="22"/>
          <w:szCs w:val="22"/>
        </w:rPr>
        <w:t xml:space="preserve">mit wenigen Handgriffen auf bis zu 600 mm </w:t>
      </w:r>
      <w:r w:rsidRPr="00936B41">
        <w:rPr>
          <w:rFonts w:ascii="Arial" w:hAnsi="Arial" w:cs="Arial"/>
          <w:sz w:val="22"/>
          <w:szCs w:val="22"/>
        </w:rPr>
        <w:t>verlängert werden</w:t>
      </w:r>
      <w:r w:rsidRPr="00F62598">
        <w:rPr>
          <w:rFonts w:ascii="Arial" w:hAnsi="Arial" w:cs="Arial"/>
          <w:sz w:val="22"/>
          <w:szCs w:val="22"/>
        </w:rPr>
        <w:t xml:space="preserve">, nach Aussagen von STARK einer der größten momentan am Markt </w:t>
      </w:r>
      <w:r w:rsidRPr="00936B41">
        <w:rPr>
          <w:rFonts w:ascii="Arial" w:hAnsi="Arial" w:cs="Arial"/>
          <w:sz w:val="22"/>
          <w:szCs w:val="22"/>
        </w:rPr>
        <w:t>verfügbare</w:t>
      </w:r>
      <w:r w:rsidR="00E94D9D" w:rsidRPr="00936B41">
        <w:rPr>
          <w:rFonts w:ascii="Arial" w:hAnsi="Arial" w:cs="Arial"/>
          <w:sz w:val="22"/>
          <w:szCs w:val="22"/>
        </w:rPr>
        <w:t>n</w:t>
      </w:r>
      <w:r w:rsidRPr="00936B41">
        <w:rPr>
          <w:rFonts w:ascii="Arial" w:hAnsi="Arial" w:cs="Arial"/>
          <w:sz w:val="22"/>
          <w:szCs w:val="22"/>
        </w:rPr>
        <w:t xml:space="preserve"> Wert</w:t>
      </w:r>
      <w:r w:rsidR="00E94D9D" w:rsidRPr="00936B41">
        <w:rPr>
          <w:rFonts w:ascii="Arial" w:hAnsi="Arial" w:cs="Arial"/>
          <w:sz w:val="22"/>
          <w:szCs w:val="22"/>
        </w:rPr>
        <w:t>e</w:t>
      </w:r>
      <w:r w:rsidRPr="00F62598">
        <w:rPr>
          <w:rFonts w:ascii="Arial" w:hAnsi="Arial" w:cs="Arial"/>
          <w:sz w:val="22"/>
          <w:szCs w:val="22"/>
        </w:rPr>
        <w:t xml:space="preserve">. </w:t>
      </w:r>
      <w:r w:rsidRPr="00936B41">
        <w:rPr>
          <w:rFonts w:ascii="Arial" w:hAnsi="Arial" w:cs="Arial"/>
          <w:sz w:val="22"/>
          <w:szCs w:val="22"/>
        </w:rPr>
        <w:t>Verschiedene Spannbacken für Roh- und Fertigteile sowie kubische und runde Werkstücke werden im Rahmen des modularen</w:t>
      </w:r>
      <w:r w:rsidRPr="00AE56ED">
        <w:rPr>
          <w:rFonts w:ascii="Arial" w:hAnsi="Arial" w:cs="Arial"/>
          <w:color w:val="FF0000"/>
          <w:sz w:val="22"/>
          <w:szCs w:val="22"/>
        </w:rPr>
        <w:t xml:space="preserve"> </w:t>
      </w:r>
      <w:r w:rsidRPr="00936B41">
        <w:rPr>
          <w:rFonts w:ascii="Arial" w:hAnsi="Arial" w:cs="Arial"/>
          <w:sz w:val="22"/>
          <w:szCs w:val="22"/>
        </w:rPr>
        <w:lastRenderedPageBreak/>
        <w:t>Systems ebenfalls angeboten</w:t>
      </w:r>
      <w:r w:rsidRPr="00F62598">
        <w:rPr>
          <w:rFonts w:ascii="Arial" w:hAnsi="Arial" w:cs="Arial"/>
          <w:sz w:val="22"/>
          <w:szCs w:val="22"/>
        </w:rPr>
        <w:t xml:space="preserve">. Deshalb sind auch bei veränderten Anforderungen an die Fertigung keine weiteren Investitionen in neue Spannmittel erforderlich. </w:t>
      </w:r>
    </w:p>
    <w:bookmarkEnd w:id="8"/>
    <w:p w14:paraId="4310D721" w14:textId="370D1A71" w:rsidR="0086591C" w:rsidRPr="00F62598" w:rsidRDefault="0086591C" w:rsidP="0086591C">
      <w:pPr>
        <w:spacing w:after="120" w:line="360" w:lineRule="auto"/>
        <w:rPr>
          <w:rFonts w:ascii="Arial" w:hAnsi="Arial" w:cs="Arial"/>
          <w:sz w:val="22"/>
          <w:szCs w:val="22"/>
        </w:rPr>
      </w:pPr>
      <w:r w:rsidRPr="00F62598">
        <w:rPr>
          <w:rFonts w:ascii="Arial" w:hAnsi="Arial" w:cs="Arial"/>
          <w:sz w:val="22"/>
          <w:szCs w:val="22"/>
        </w:rPr>
        <w:t xml:space="preserve">Der HILMA.UC wurde von allen Seiten leicht zugänglich konzipiert, so dass sich Werkstücke in der 5-Achs-Bearbeitung in einer Aufspannung präzise zerspanen lassen. Zwar wurde </w:t>
      </w:r>
      <w:r w:rsidRPr="00936B41">
        <w:rPr>
          <w:rFonts w:ascii="Arial" w:hAnsi="Arial" w:cs="Arial"/>
          <w:sz w:val="22"/>
          <w:szCs w:val="22"/>
        </w:rPr>
        <w:t xml:space="preserve">er </w:t>
      </w:r>
      <w:r w:rsidRPr="00F62598">
        <w:rPr>
          <w:rFonts w:ascii="Arial" w:hAnsi="Arial" w:cs="Arial"/>
          <w:sz w:val="22"/>
          <w:szCs w:val="22"/>
        </w:rPr>
        <w:t xml:space="preserve">auf die 5-Achs-Bearbeitung ausgerichtet, </w:t>
      </w:r>
      <w:r w:rsidR="00E94D9D" w:rsidRPr="00936B41">
        <w:rPr>
          <w:rFonts w:ascii="Arial" w:hAnsi="Arial" w:cs="Arial"/>
          <w:sz w:val="22"/>
          <w:szCs w:val="22"/>
        </w:rPr>
        <w:t xml:space="preserve">doch </w:t>
      </w:r>
      <w:r w:rsidRPr="00F62598">
        <w:rPr>
          <w:rFonts w:ascii="Arial" w:hAnsi="Arial" w:cs="Arial"/>
          <w:sz w:val="22"/>
          <w:szCs w:val="22"/>
        </w:rPr>
        <w:t xml:space="preserve">selbstverständlich lässt sich das Spannmittel genauso für die 3- und 4-Achs-Bearbeitung einsetzen. </w:t>
      </w:r>
    </w:p>
    <w:p w14:paraId="7819DB5C" w14:textId="77777777" w:rsidR="0086591C" w:rsidRPr="00F62598" w:rsidRDefault="0086591C" w:rsidP="0086591C">
      <w:pPr>
        <w:spacing w:after="120" w:line="360" w:lineRule="auto"/>
        <w:rPr>
          <w:rFonts w:ascii="Arial" w:hAnsi="Arial" w:cs="Arial"/>
          <w:b/>
          <w:bCs/>
          <w:sz w:val="22"/>
          <w:szCs w:val="22"/>
        </w:rPr>
      </w:pPr>
      <w:r w:rsidRPr="00F62598">
        <w:rPr>
          <w:rFonts w:ascii="Arial" w:hAnsi="Arial" w:cs="Arial"/>
          <w:b/>
          <w:bCs/>
          <w:sz w:val="22"/>
          <w:szCs w:val="22"/>
        </w:rPr>
        <w:t>Ein Maschinenschraubstock für unterschiedliche Spannaufgaben</w:t>
      </w:r>
    </w:p>
    <w:p w14:paraId="7E433EF7" w14:textId="6225AD67" w:rsidR="00871F3C" w:rsidRDefault="0086591C" w:rsidP="0086591C">
      <w:pPr>
        <w:spacing w:after="120" w:line="360" w:lineRule="auto"/>
        <w:rPr>
          <w:rFonts w:ascii="Arial" w:hAnsi="Arial" w:cs="Arial"/>
          <w:sz w:val="22"/>
          <w:szCs w:val="22"/>
        </w:rPr>
      </w:pPr>
      <w:r w:rsidRPr="00F62598">
        <w:rPr>
          <w:rFonts w:ascii="Arial" w:hAnsi="Arial" w:cs="Arial"/>
          <w:sz w:val="22"/>
          <w:szCs w:val="22"/>
        </w:rPr>
        <w:t xml:space="preserve">Der durchgängig modulare Aufbau des Maschinen-Schraubstocks HILMA.UC 125 eröffnet vielfältige Einsatzmöglichkeiten. Nicht nur Verlängerungen für unterschiedliche Einspannweiten stehen zur Verfügung. Auch für die Montage gibt es </w:t>
      </w:r>
      <w:r w:rsidRPr="00936B41">
        <w:rPr>
          <w:rFonts w:ascii="Arial" w:hAnsi="Arial" w:cs="Arial"/>
          <w:sz w:val="22"/>
          <w:szCs w:val="22"/>
        </w:rPr>
        <w:t>zahlreiche</w:t>
      </w:r>
      <w:r w:rsidRPr="00F62598">
        <w:rPr>
          <w:rFonts w:ascii="Arial" w:hAnsi="Arial" w:cs="Arial"/>
          <w:sz w:val="22"/>
          <w:szCs w:val="22"/>
        </w:rPr>
        <w:t xml:space="preserve"> Möglichkeiten, die </w:t>
      </w:r>
      <w:r w:rsidR="00E94D9D">
        <w:rPr>
          <w:rFonts w:ascii="Arial" w:hAnsi="Arial" w:cs="Arial"/>
          <w:sz w:val="22"/>
          <w:szCs w:val="22"/>
        </w:rPr>
        <w:t>an</w:t>
      </w:r>
      <w:r w:rsidRPr="00F62598">
        <w:rPr>
          <w:rFonts w:ascii="Arial" w:hAnsi="Arial" w:cs="Arial"/>
          <w:sz w:val="22"/>
          <w:szCs w:val="22"/>
        </w:rPr>
        <w:t xml:space="preserve"> den jeweiligen Anwendungsfall angepasst werden können. Der Spanner kann </w:t>
      </w:r>
      <w:r w:rsidRPr="00936B41">
        <w:rPr>
          <w:rFonts w:ascii="Arial" w:hAnsi="Arial" w:cs="Arial"/>
          <w:sz w:val="22"/>
          <w:szCs w:val="22"/>
        </w:rPr>
        <w:t xml:space="preserve">entweder direkt </w:t>
      </w:r>
      <w:r w:rsidRPr="00F62598">
        <w:rPr>
          <w:rFonts w:ascii="Arial" w:hAnsi="Arial" w:cs="Arial"/>
          <w:sz w:val="22"/>
          <w:szCs w:val="22"/>
        </w:rPr>
        <w:t>auf de</w:t>
      </w:r>
      <w:r w:rsidR="00E94D9D">
        <w:rPr>
          <w:rFonts w:ascii="Arial" w:hAnsi="Arial" w:cs="Arial"/>
          <w:sz w:val="22"/>
          <w:szCs w:val="22"/>
        </w:rPr>
        <w:t>n</w:t>
      </w:r>
      <w:r w:rsidRPr="00F62598">
        <w:rPr>
          <w:rFonts w:ascii="Arial" w:hAnsi="Arial" w:cs="Arial"/>
          <w:sz w:val="22"/>
          <w:szCs w:val="22"/>
        </w:rPr>
        <w:t xml:space="preserve"> Maschinentisch oder in ein Nullpunktspannsystem gesetzt werden. </w:t>
      </w:r>
    </w:p>
    <w:p w14:paraId="1301587A" w14:textId="75E5ADA8" w:rsidR="0086591C" w:rsidRPr="00F62598" w:rsidRDefault="0086591C" w:rsidP="0086591C">
      <w:pPr>
        <w:spacing w:after="120" w:line="360" w:lineRule="auto"/>
        <w:rPr>
          <w:rFonts w:ascii="Arial" w:hAnsi="Arial" w:cs="Arial"/>
          <w:color w:val="FF0000"/>
          <w:sz w:val="22"/>
          <w:szCs w:val="22"/>
        </w:rPr>
      </w:pPr>
      <w:r w:rsidRPr="00F62598">
        <w:rPr>
          <w:rFonts w:ascii="Arial" w:hAnsi="Arial" w:cs="Arial"/>
          <w:sz w:val="22"/>
          <w:szCs w:val="22"/>
        </w:rPr>
        <w:t xml:space="preserve">Des </w:t>
      </w:r>
      <w:proofErr w:type="spellStart"/>
      <w:r w:rsidRPr="00F62598">
        <w:rPr>
          <w:rFonts w:ascii="Arial" w:hAnsi="Arial" w:cs="Arial"/>
          <w:sz w:val="22"/>
          <w:szCs w:val="22"/>
        </w:rPr>
        <w:t>Weiteren</w:t>
      </w:r>
      <w:proofErr w:type="spellEnd"/>
      <w:r w:rsidRPr="00F62598">
        <w:rPr>
          <w:rFonts w:ascii="Arial" w:hAnsi="Arial" w:cs="Arial"/>
          <w:sz w:val="22"/>
          <w:szCs w:val="22"/>
        </w:rPr>
        <w:t xml:space="preserve"> lassen sich über flexible Adapterplatte</w:t>
      </w:r>
      <w:r w:rsidR="001A3AF5">
        <w:rPr>
          <w:rFonts w:ascii="Arial" w:hAnsi="Arial" w:cs="Arial"/>
          <w:sz w:val="22"/>
          <w:szCs w:val="22"/>
        </w:rPr>
        <w:t>n</w:t>
      </w:r>
      <w:r w:rsidRPr="00F62598">
        <w:rPr>
          <w:rFonts w:ascii="Arial" w:hAnsi="Arial" w:cs="Arial"/>
          <w:sz w:val="22"/>
          <w:szCs w:val="22"/>
        </w:rPr>
        <w:t xml:space="preserve"> unterschiedliche Spannaufgaben sehr einfach und prozesssicher </w:t>
      </w:r>
      <w:r w:rsidRPr="00C53893">
        <w:rPr>
          <w:rFonts w:ascii="Arial" w:hAnsi="Arial" w:cs="Arial"/>
          <w:sz w:val="22"/>
          <w:szCs w:val="22"/>
        </w:rPr>
        <w:t>realisieren. „Zusammen</w:t>
      </w:r>
      <w:r w:rsidRPr="00F62598">
        <w:rPr>
          <w:rFonts w:ascii="Arial" w:hAnsi="Arial" w:cs="Arial"/>
          <w:sz w:val="22"/>
          <w:szCs w:val="22"/>
        </w:rPr>
        <w:t xml:space="preserve"> mit dem umfassenden Zubehör ist der HILMA.UC 125 ein universelles Spannsystem für Werkstücke unterschiedlicher Größe und Geometrie. So reicht ein Schraubstock statt zahlreicher Systeme mit jeweils unterschiedlichen Spannweiten“, erklärt Guido Born, Produktmanager bei der STARK Spannsystem GmbH.</w:t>
      </w:r>
    </w:p>
    <w:p w14:paraId="35AC0422" w14:textId="77777777" w:rsidR="0086591C" w:rsidRPr="00F62598" w:rsidRDefault="0086591C" w:rsidP="0086591C">
      <w:pPr>
        <w:spacing w:after="120" w:line="360" w:lineRule="auto"/>
        <w:rPr>
          <w:rFonts w:ascii="Arial" w:hAnsi="Arial" w:cs="Arial"/>
          <w:sz w:val="22"/>
          <w:szCs w:val="22"/>
        </w:rPr>
      </w:pPr>
    </w:p>
    <w:p w14:paraId="23274E97" w14:textId="77777777" w:rsidR="0086591C" w:rsidRPr="00F62598" w:rsidRDefault="0086591C" w:rsidP="0086591C">
      <w:pPr>
        <w:spacing w:after="120" w:line="360" w:lineRule="auto"/>
        <w:rPr>
          <w:rFonts w:ascii="Arial" w:hAnsi="Arial" w:cs="Arial"/>
          <w:sz w:val="22"/>
          <w:szCs w:val="22"/>
        </w:rPr>
      </w:pPr>
      <w:r w:rsidRPr="00F62598">
        <w:rPr>
          <w:rFonts w:ascii="Arial" w:hAnsi="Arial" w:cs="Arial"/>
          <w:b/>
          <w:sz w:val="22"/>
          <w:szCs w:val="22"/>
        </w:rPr>
        <w:t>ROEMHELD auf der EMO:</w:t>
      </w:r>
      <w:r w:rsidRPr="00F62598">
        <w:rPr>
          <w:rFonts w:ascii="Arial" w:hAnsi="Arial" w:cs="Arial"/>
          <w:sz w:val="22"/>
          <w:szCs w:val="22"/>
        </w:rPr>
        <w:t xml:space="preserve"> </w:t>
      </w:r>
      <w:r w:rsidRPr="00936B41">
        <w:rPr>
          <w:rFonts w:ascii="Arial" w:hAnsi="Arial" w:cs="Arial"/>
          <w:sz w:val="22"/>
          <w:szCs w:val="22"/>
        </w:rPr>
        <w:t>Halle 4, Stand E54</w:t>
      </w:r>
    </w:p>
    <w:p w14:paraId="35FEC036" w14:textId="77777777" w:rsidR="0086591C" w:rsidRDefault="0086591C" w:rsidP="0086591C">
      <w:pPr>
        <w:spacing w:after="120" w:line="360" w:lineRule="auto"/>
        <w:rPr>
          <w:rFonts w:ascii="Arial" w:hAnsi="Arial" w:cs="Arial"/>
          <w:sz w:val="22"/>
          <w:szCs w:val="22"/>
        </w:rPr>
      </w:pPr>
    </w:p>
    <w:p w14:paraId="0920AACB" w14:textId="77777777" w:rsidR="0086591C" w:rsidRDefault="0086591C" w:rsidP="0086591C">
      <w:pPr>
        <w:spacing w:after="120" w:line="360" w:lineRule="auto"/>
        <w:rPr>
          <w:rFonts w:ascii="Arial" w:hAnsi="Arial" w:cs="Arial"/>
          <w:sz w:val="22"/>
          <w:szCs w:val="22"/>
        </w:rPr>
      </w:pPr>
    </w:p>
    <w:p w14:paraId="4544D2B0" w14:textId="77777777" w:rsidR="0086591C" w:rsidRPr="00F62598" w:rsidRDefault="0086591C" w:rsidP="0086591C">
      <w:pPr>
        <w:spacing w:after="120" w:line="360" w:lineRule="auto"/>
        <w:rPr>
          <w:rFonts w:ascii="Arial" w:hAnsi="Arial" w:cs="Arial"/>
          <w:sz w:val="22"/>
          <w:szCs w:val="22"/>
        </w:rPr>
      </w:pPr>
    </w:p>
    <w:p w14:paraId="7C537277" w14:textId="77777777" w:rsidR="0086591C" w:rsidRPr="00F62598" w:rsidRDefault="0086591C" w:rsidP="0086591C">
      <w:pPr>
        <w:spacing w:after="120" w:line="360" w:lineRule="auto"/>
        <w:rPr>
          <w:rFonts w:ascii="Arial" w:hAnsi="Arial" w:cs="Arial"/>
          <w:b/>
          <w:sz w:val="22"/>
          <w:szCs w:val="22"/>
        </w:rPr>
      </w:pPr>
      <w:r w:rsidRPr="00F62598">
        <w:rPr>
          <w:rFonts w:ascii="Arial" w:hAnsi="Arial" w:cs="Arial"/>
          <w:b/>
          <w:sz w:val="22"/>
          <w:szCs w:val="22"/>
        </w:rPr>
        <w:t>Über STARK</w:t>
      </w:r>
    </w:p>
    <w:p w14:paraId="285B38D7" w14:textId="13A3E9CE" w:rsidR="0086591C" w:rsidRPr="00F62598" w:rsidRDefault="0086591C" w:rsidP="0086591C">
      <w:pPr>
        <w:spacing w:after="120" w:line="360" w:lineRule="auto"/>
        <w:rPr>
          <w:rFonts w:ascii="Arial" w:hAnsi="Arial" w:cs="Arial"/>
          <w:sz w:val="22"/>
          <w:szCs w:val="22"/>
        </w:rPr>
      </w:pPr>
      <w:r w:rsidRPr="00F62598">
        <w:rPr>
          <w:rFonts w:ascii="Arial" w:hAnsi="Arial" w:cs="Arial"/>
          <w:sz w:val="22"/>
          <w:szCs w:val="22"/>
        </w:rPr>
        <w:t xml:space="preserve">Die STARK Spannsysteme GmbH mit Sitz in Rankweil/Österreich ist seit 2000 Mitglied der ROEMHELD Gruppe. 1977 gegründet, konstruierte das Unternehmen 1988 das weltweit erste Nullpunktspannsystem. Heute entwickelt und produziert das Hightech-Unternehmen STARK-Nullpunktspannsysteme und HILMA-Schraubstöcke von höchster Qualität und Präzision für internationale Kunden. Diese stammen unter anderem aus dem Automobilbau, der Luftfahrt und der Medizintechnik. Produkte von STARK Spannsysteme stehen für minimale Rüstzeiten, eine </w:t>
      </w:r>
      <w:r w:rsidRPr="00936B41">
        <w:rPr>
          <w:rFonts w:ascii="Arial" w:hAnsi="Arial" w:cs="Arial"/>
          <w:sz w:val="22"/>
          <w:szCs w:val="22"/>
        </w:rPr>
        <w:t>schnelle</w:t>
      </w:r>
      <w:r w:rsidRPr="00F62598">
        <w:rPr>
          <w:rFonts w:ascii="Arial" w:hAnsi="Arial" w:cs="Arial"/>
          <w:sz w:val="22"/>
          <w:szCs w:val="22"/>
        </w:rPr>
        <w:t xml:space="preserve"> Fertigung und hohe Flexibilität. Sie werden durch kundenindividuelle Lösungen ergänzt. STARK beschäftigt derzeit etwa 75 Mitarbeiter.</w:t>
      </w:r>
    </w:p>
    <w:p w14:paraId="4EA06273" w14:textId="77777777" w:rsidR="0086591C" w:rsidRDefault="0086591C" w:rsidP="0086591C">
      <w:pPr>
        <w:spacing w:after="120" w:line="360" w:lineRule="auto"/>
        <w:ind w:right="2591"/>
        <w:rPr>
          <w:rFonts w:ascii="Arial" w:hAnsi="Arial" w:cs="Arial"/>
          <w:b/>
          <w:sz w:val="22"/>
          <w:szCs w:val="22"/>
        </w:rPr>
      </w:pPr>
    </w:p>
    <w:p w14:paraId="79EDC784" w14:textId="77777777" w:rsidR="0086591C" w:rsidRPr="00F62598" w:rsidRDefault="0086591C" w:rsidP="0086591C">
      <w:pPr>
        <w:spacing w:after="120" w:line="360" w:lineRule="auto"/>
        <w:ind w:right="2591"/>
        <w:rPr>
          <w:rFonts w:ascii="Arial" w:hAnsi="Arial" w:cs="Arial"/>
          <w:b/>
          <w:sz w:val="22"/>
          <w:szCs w:val="22"/>
        </w:rPr>
      </w:pPr>
      <w:r w:rsidRPr="00F62598">
        <w:rPr>
          <w:rFonts w:ascii="Arial" w:hAnsi="Arial" w:cs="Arial"/>
          <w:b/>
          <w:sz w:val="22"/>
          <w:szCs w:val="22"/>
        </w:rPr>
        <w:lastRenderedPageBreak/>
        <w:t>Über ROEMHELD:</w:t>
      </w:r>
    </w:p>
    <w:p w14:paraId="320C08D1" w14:textId="77777777" w:rsidR="0086591C" w:rsidRPr="00F62598" w:rsidRDefault="0086591C" w:rsidP="0086591C">
      <w:pPr>
        <w:spacing w:after="120" w:line="360" w:lineRule="auto"/>
        <w:rPr>
          <w:rFonts w:ascii="Arial" w:hAnsi="Arial" w:cs="Arial"/>
          <w:sz w:val="22"/>
          <w:szCs w:val="22"/>
        </w:rPr>
      </w:pPr>
      <w:r w:rsidRPr="00F62598">
        <w:rPr>
          <w:rFonts w:ascii="Arial" w:hAnsi="Arial" w:cs="Arial"/>
          <w:sz w:val="22"/>
          <w:szCs w:val="22"/>
        </w:rPr>
        <w:t xml:space="preserve">Ob Flugzeuge, Automobile, Werkzeugmaschinen oder Gehäuse für Smartphones: Technologien und Produkte von ROEMHELD kommen bei der Herstellung zahlreicher Industriegüter und Waren für den Endverbraucher seit über 80 Jahren zum Einsatz. </w:t>
      </w:r>
    </w:p>
    <w:p w14:paraId="12BB0921" w14:textId="77777777" w:rsidR="0086591C" w:rsidRPr="00F62598" w:rsidRDefault="0086591C" w:rsidP="0086591C">
      <w:pPr>
        <w:spacing w:after="120" w:line="360" w:lineRule="auto"/>
        <w:rPr>
          <w:rFonts w:ascii="Arial" w:hAnsi="Arial" w:cs="Arial"/>
          <w:sz w:val="22"/>
          <w:szCs w:val="22"/>
        </w:rPr>
      </w:pPr>
      <w:r w:rsidRPr="00F62598">
        <w:rPr>
          <w:rFonts w:ascii="Arial" w:hAnsi="Arial" w:cs="Arial"/>
          <w:sz w:val="22"/>
          <w:szCs w:val="22"/>
        </w:rPr>
        <w:t>Innovative und smarte Spanntechnik-Lösungen für Werkstücke sowie für Werkzeuge in der Umformtechnik und Kunststoffverarbeitung bilden den Kern des stetig wachsenden Portfolios. Ergänzt wird es durch Komponenten und Systeme der Montage- und Handhabungstechnik, der Antriebstechnik und der Automation sowie durch Verriegelungen für Rotoren von Windenergieanlagen.</w:t>
      </w:r>
    </w:p>
    <w:p w14:paraId="2C59EA3E" w14:textId="77777777" w:rsidR="0086591C" w:rsidRPr="00F62598" w:rsidRDefault="0086591C" w:rsidP="0086591C">
      <w:pPr>
        <w:spacing w:after="120" w:line="360" w:lineRule="auto"/>
        <w:rPr>
          <w:rFonts w:ascii="Arial" w:hAnsi="Arial" w:cs="Arial"/>
          <w:sz w:val="22"/>
          <w:szCs w:val="22"/>
        </w:rPr>
      </w:pPr>
      <w:r w:rsidRPr="00F62598">
        <w:rPr>
          <w:rFonts w:ascii="Arial" w:hAnsi="Arial" w:cs="Arial"/>
          <w:sz w:val="22"/>
          <w:szCs w:val="22"/>
        </w:rPr>
        <w:t>Neben einem ständig wachsenden Angebot von mehr als 25.000 Katalogartikeln ist ROEMHELD auf die Entwicklung und Herstellung von kundenspezifischen Lösungen spezialisiert und gilt international als einer der Markt- und Qualitätsführer.</w:t>
      </w:r>
    </w:p>
    <w:p w14:paraId="107C094B" w14:textId="77777777" w:rsidR="0086591C" w:rsidRPr="00F62598" w:rsidRDefault="0086591C" w:rsidP="0086591C">
      <w:pPr>
        <w:spacing w:after="120" w:line="360" w:lineRule="auto"/>
        <w:rPr>
          <w:rFonts w:ascii="Arial" w:hAnsi="Arial" w:cs="Arial"/>
          <w:sz w:val="22"/>
          <w:szCs w:val="22"/>
        </w:rPr>
      </w:pPr>
      <w:r w:rsidRPr="00F62598">
        <w:rPr>
          <w:rFonts w:ascii="Arial" w:hAnsi="Arial" w:cs="Arial"/>
          <w:sz w:val="22"/>
          <w:szCs w:val="22"/>
        </w:rPr>
        <w:t xml:space="preserve">Innovation durch Tradition: Seinen Ursprung hat ROEMHELD in der 1707 gegründeten Gießerei Friedrichshütte, die heute noch zur ROEMHELD Gruppe gehört und eines der ältesten aktiven Industrieunternehmen in Deutschland ist. </w:t>
      </w:r>
    </w:p>
    <w:p w14:paraId="017D41A4" w14:textId="77777777" w:rsidR="0086591C" w:rsidRPr="00F62598" w:rsidRDefault="0086591C" w:rsidP="0086591C">
      <w:pPr>
        <w:spacing w:after="240" w:line="360" w:lineRule="auto"/>
        <w:rPr>
          <w:rFonts w:ascii="Arial" w:hAnsi="Arial" w:cs="Arial"/>
          <w:sz w:val="22"/>
          <w:szCs w:val="22"/>
        </w:rPr>
      </w:pPr>
      <w:r w:rsidRPr="00F62598">
        <w:rPr>
          <w:rFonts w:ascii="Arial" w:hAnsi="Arial" w:cs="Arial"/>
          <w:sz w:val="22"/>
          <w:szCs w:val="22"/>
        </w:rPr>
        <w:t>Die inhabergeführte Unternehmensgruppe beschäftigt an den drei Standorten Laubach, Wilnsdorf und Rankweil/Österreich etwa 530 Mitarbeiter und ist in über 50 Ländern mit Service- und Vertriebsgesellschaften vertreten. Mit Kunden insbesondere aus dem Maschinenbau, der Automobil-, der Luftfahrt- und der Agrarindustrie erzielt ROEMHELD jährlich einen Umsatz von mehr als 90 Mio. Euro.</w:t>
      </w:r>
    </w:p>
    <w:p w14:paraId="3D4BD751" w14:textId="77777777" w:rsidR="0086591C" w:rsidRPr="00F62598" w:rsidRDefault="0086591C" w:rsidP="0086591C">
      <w:pPr>
        <w:spacing w:after="120" w:line="360" w:lineRule="auto"/>
        <w:rPr>
          <w:rFonts w:ascii="Arial" w:hAnsi="Arial" w:cs="Arial"/>
          <w:sz w:val="22"/>
          <w:szCs w:val="22"/>
        </w:rPr>
      </w:pPr>
    </w:p>
    <w:p w14:paraId="219014BF" w14:textId="77777777" w:rsidR="0086591C" w:rsidRPr="00F62598" w:rsidRDefault="0086591C" w:rsidP="0086591C">
      <w:pPr>
        <w:spacing w:after="120" w:line="360" w:lineRule="auto"/>
        <w:rPr>
          <w:rFonts w:ascii="Arial" w:hAnsi="Arial" w:cs="Arial"/>
          <w:b/>
          <w:sz w:val="22"/>
          <w:szCs w:val="22"/>
        </w:rPr>
      </w:pPr>
      <w:r>
        <w:rPr>
          <w:rFonts w:ascii="Arial" w:hAnsi="Arial" w:cs="Arial"/>
          <w:b/>
          <w:sz w:val="22"/>
          <w:szCs w:val="22"/>
        </w:rPr>
        <w:br w:type="column"/>
      </w:r>
      <w:r w:rsidRPr="00F62598">
        <w:rPr>
          <w:rFonts w:ascii="Arial" w:hAnsi="Arial" w:cs="Arial"/>
          <w:b/>
          <w:sz w:val="22"/>
          <w:szCs w:val="22"/>
        </w:rPr>
        <w:lastRenderedPageBreak/>
        <w:t>Foto:</w:t>
      </w:r>
    </w:p>
    <w:p w14:paraId="2F78ABEB" w14:textId="77777777" w:rsidR="0086591C" w:rsidRPr="00F62598" w:rsidRDefault="0086591C" w:rsidP="0086591C">
      <w:pPr>
        <w:spacing w:after="120" w:line="360" w:lineRule="auto"/>
        <w:rPr>
          <w:rFonts w:ascii="Arial" w:hAnsi="Arial" w:cs="Arial"/>
          <w:noProof/>
          <w:sz w:val="22"/>
          <w:szCs w:val="22"/>
        </w:rPr>
      </w:pPr>
      <w:r>
        <w:rPr>
          <w:rFonts w:ascii="Arial" w:hAnsi="Arial" w:cs="Arial"/>
          <w:noProof/>
          <w:sz w:val="22"/>
          <w:szCs w:val="22"/>
        </w:rPr>
        <w:drawing>
          <wp:inline distT="0" distB="0" distL="0" distR="0" wp14:anchorId="61E1A548" wp14:editId="288E9A51">
            <wp:extent cx="5400000" cy="3820472"/>
            <wp:effectExtent l="12700" t="12700" r="10795" b="15240"/>
            <wp:docPr id="516431613" name="Grafik 1" descr="Ein Bild, das Maßstabsmodel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31613" name="Grafik 1" descr="Ein Bild, das Maßstabsmodell enthält.&#10;&#10;Automatisch generierte Beschreibung"/>
                    <pic:cNvPicPr/>
                  </pic:nvPicPr>
                  <pic:blipFill>
                    <a:blip r:embed="rId11" cstate="email">
                      <a:extLst>
                        <a:ext uri="{28A0092B-C50C-407E-A947-70E740481C1C}">
                          <a14:useLocalDpi xmlns:a14="http://schemas.microsoft.com/office/drawing/2010/main"/>
                        </a:ext>
                      </a:extLst>
                    </a:blip>
                    <a:stretch>
                      <a:fillRect/>
                    </a:stretch>
                  </pic:blipFill>
                  <pic:spPr>
                    <a:xfrm>
                      <a:off x="0" y="0"/>
                      <a:ext cx="5400000" cy="3820472"/>
                    </a:xfrm>
                    <a:prstGeom prst="rect">
                      <a:avLst/>
                    </a:prstGeom>
                    <a:ln>
                      <a:solidFill>
                        <a:schemeClr val="accent1"/>
                      </a:solidFill>
                    </a:ln>
                  </pic:spPr>
                </pic:pic>
              </a:graphicData>
            </a:graphic>
          </wp:inline>
        </w:drawing>
      </w:r>
    </w:p>
    <w:p w14:paraId="4368299E" w14:textId="3D5762E1" w:rsidR="0086591C" w:rsidRPr="00F62598" w:rsidRDefault="0086591C" w:rsidP="0086591C">
      <w:pPr>
        <w:spacing w:after="120" w:line="360" w:lineRule="auto"/>
        <w:rPr>
          <w:rFonts w:ascii="Arial" w:hAnsi="Arial" w:cs="Arial"/>
          <w:sz w:val="22"/>
          <w:szCs w:val="22"/>
        </w:rPr>
      </w:pPr>
      <w:bookmarkStart w:id="9" w:name="OLE_LINK21"/>
      <w:bookmarkStart w:id="10" w:name="OLE_LINK22"/>
      <w:r w:rsidRPr="00F62598">
        <w:rPr>
          <w:rFonts w:ascii="Arial" w:hAnsi="Arial" w:cs="Arial"/>
          <w:sz w:val="22"/>
          <w:szCs w:val="22"/>
        </w:rPr>
        <w:t>Mit dem neuen Maschinenschraubstock HILMA.UC können Anwender Schraubstöcke für unterschiedliche Werkstücke schneller umrüsten und benötigen weniger Spannmittel</w:t>
      </w:r>
      <w:r w:rsidR="00B45A22">
        <w:rPr>
          <w:rFonts w:ascii="Arial" w:hAnsi="Arial" w:cs="Arial"/>
          <w:sz w:val="22"/>
          <w:szCs w:val="22"/>
        </w:rPr>
        <w:t xml:space="preserve"> </w:t>
      </w:r>
      <w:r w:rsidRPr="00F62598">
        <w:rPr>
          <w:rFonts w:ascii="Arial" w:hAnsi="Arial" w:cs="Arial"/>
          <w:sz w:val="22"/>
          <w:szCs w:val="22"/>
        </w:rPr>
        <w:t>(Foto: STARK).</w:t>
      </w:r>
    </w:p>
    <w:p w14:paraId="0E1164AC" w14:textId="77777777" w:rsidR="0086591C" w:rsidRPr="00F62598" w:rsidRDefault="0086591C" w:rsidP="0086591C">
      <w:pPr>
        <w:rPr>
          <w:rFonts w:ascii="Arial" w:hAnsi="Arial" w:cs="Arial"/>
          <w:sz w:val="22"/>
          <w:szCs w:val="22"/>
        </w:rPr>
      </w:pPr>
    </w:p>
    <w:bookmarkEnd w:id="9"/>
    <w:bookmarkEnd w:id="10"/>
    <w:p w14:paraId="4C4FDEE5" w14:textId="77777777" w:rsidR="0086591C" w:rsidRPr="00F62598" w:rsidRDefault="0086591C" w:rsidP="0086591C">
      <w:pPr>
        <w:spacing w:after="120" w:line="360" w:lineRule="auto"/>
        <w:rPr>
          <w:rFonts w:ascii="Arial" w:hAnsi="Arial" w:cs="Arial"/>
          <w:sz w:val="22"/>
          <w:szCs w:val="22"/>
        </w:rPr>
      </w:pPr>
    </w:p>
    <w:p w14:paraId="513C2C20" w14:textId="77777777" w:rsidR="002B77D1" w:rsidRDefault="0086591C" w:rsidP="002B77D1">
      <w:pPr>
        <w:widowControl w:val="0"/>
        <w:autoSpaceDE w:val="0"/>
        <w:autoSpaceDN w:val="0"/>
        <w:adjustRightInd w:val="0"/>
        <w:rPr>
          <w:rFonts w:ascii="Arial" w:hAnsi="Arial" w:cs="Arial"/>
          <w:b/>
          <w:bCs/>
          <w:sz w:val="22"/>
          <w:szCs w:val="22"/>
        </w:rPr>
      </w:pPr>
      <w:r w:rsidRPr="00F62598">
        <w:rPr>
          <w:rFonts w:ascii="Arial" w:hAnsi="Arial" w:cs="Arial"/>
          <w:b/>
          <w:bCs/>
          <w:sz w:val="22"/>
          <w:szCs w:val="22"/>
        </w:rPr>
        <w:t xml:space="preserve">Den Pressetext als Word-Dokument und das Bildmaterial in Druckqualität können Sie außerdem hier herunterladen: </w:t>
      </w:r>
    </w:p>
    <w:p w14:paraId="45B73899" w14:textId="0E60B4DA" w:rsidR="002B77D1" w:rsidRDefault="002B77D1" w:rsidP="002B77D1">
      <w:pPr>
        <w:widowControl w:val="0"/>
        <w:autoSpaceDE w:val="0"/>
        <w:autoSpaceDN w:val="0"/>
        <w:adjustRightInd w:val="0"/>
        <w:rPr>
          <w:rStyle w:val="Hyperlink"/>
          <w:rFonts w:ascii="Arial" w:hAnsi="Arial" w:cs="Arial"/>
          <w:b/>
          <w:bCs/>
          <w:sz w:val="22"/>
          <w:szCs w:val="22"/>
        </w:rPr>
      </w:pPr>
      <w:r w:rsidRPr="002B77D1">
        <w:rPr>
          <w:rStyle w:val="Hyperlink"/>
          <w:rFonts w:ascii="Arial" w:hAnsi="Arial" w:cs="Arial"/>
          <w:b/>
          <w:bCs/>
          <w:sz w:val="22"/>
          <w:szCs w:val="22"/>
        </w:rPr>
        <w:t>https://www.auchkomm.com/aktuellepressetexte#PI_509</w:t>
      </w:r>
    </w:p>
    <w:p w14:paraId="7ABDE495" w14:textId="77777777" w:rsidR="002B77D1" w:rsidRDefault="002B77D1" w:rsidP="002B77D1">
      <w:pPr>
        <w:widowControl w:val="0"/>
        <w:autoSpaceDE w:val="0"/>
        <w:autoSpaceDN w:val="0"/>
        <w:adjustRightInd w:val="0"/>
        <w:rPr>
          <w:rStyle w:val="Hyperlink"/>
          <w:rFonts w:ascii="Arial" w:hAnsi="Arial" w:cs="Arial"/>
          <w:b/>
          <w:bCs/>
          <w:sz w:val="22"/>
          <w:szCs w:val="22"/>
        </w:rPr>
      </w:pPr>
    </w:p>
    <w:p w14:paraId="6190F986" w14:textId="77777777" w:rsidR="002B77D1" w:rsidRDefault="002B77D1" w:rsidP="002B77D1">
      <w:pPr>
        <w:widowControl w:val="0"/>
        <w:autoSpaceDE w:val="0"/>
        <w:autoSpaceDN w:val="0"/>
        <w:adjustRightInd w:val="0"/>
        <w:rPr>
          <w:rStyle w:val="Hyperlink"/>
          <w:rFonts w:ascii="Arial" w:hAnsi="Arial" w:cs="Arial"/>
          <w:b/>
          <w:bCs/>
          <w:sz w:val="22"/>
          <w:szCs w:val="22"/>
        </w:rPr>
      </w:pPr>
    </w:p>
    <w:p w14:paraId="5FC53F3A" w14:textId="61F7269B" w:rsidR="0086591C" w:rsidRPr="00F62598" w:rsidRDefault="0086591C" w:rsidP="002B77D1">
      <w:pPr>
        <w:widowControl w:val="0"/>
        <w:autoSpaceDE w:val="0"/>
        <w:autoSpaceDN w:val="0"/>
        <w:adjustRightInd w:val="0"/>
        <w:rPr>
          <w:rFonts w:ascii="Arial" w:hAnsi="Arial" w:cs="Arial"/>
          <w:b/>
          <w:sz w:val="22"/>
          <w:szCs w:val="22"/>
        </w:rPr>
      </w:pPr>
      <w:r w:rsidRPr="00F62598">
        <w:rPr>
          <w:rFonts w:ascii="Arial" w:hAnsi="Arial" w:cs="Arial"/>
          <w:b/>
          <w:sz w:val="22"/>
          <w:szCs w:val="22"/>
        </w:rPr>
        <w:t>Belegexemplar erbeten:</w:t>
      </w:r>
    </w:p>
    <w:p w14:paraId="2D178FEE" w14:textId="52249BDD" w:rsidR="0086591C" w:rsidRPr="00F62598" w:rsidRDefault="0086591C" w:rsidP="0086591C">
      <w:pPr>
        <w:tabs>
          <w:tab w:val="left" w:pos="2160"/>
        </w:tabs>
        <w:rPr>
          <w:rFonts w:ascii="Arial" w:hAnsi="Arial" w:cs="Arial"/>
          <w:b/>
          <w:bCs/>
          <w:sz w:val="22"/>
          <w:szCs w:val="22"/>
        </w:rPr>
      </w:pPr>
      <w:r w:rsidRPr="00F62598">
        <w:rPr>
          <w:rFonts w:ascii="Arial" w:hAnsi="Arial" w:cs="Arial"/>
          <w:sz w:val="22"/>
          <w:szCs w:val="22"/>
        </w:rPr>
        <w:t xml:space="preserve">auchkomm Unternehmenskommunikation, F. Stephan Auch, </w:t>
      </w:r>
      <w:r w:rsidR="00285441">
        <w:rPr>
          <w:rFonts w:ascii="Arial" w:hAnsi="Arial" w:cs="Arial"/>
          <w:sz w:val="22"/>
          <w:szCs w:val="22"/>
        </w:rPr>
        <w:t>Hochstraße 11</w:t>
      </w:r>
      <w:r w:rsidRPr="00F62598">
        <w:rPr>
          <w:rFonts w:ascii="Arial" w:hAnsi="Arial" w:cs="Arial"/>
          <w:sz w:val="22"/>
          <w:szCs w:val="22"/>
        </w:rPr>
        <w:t>, D-9042</w:t>
      </w:r>
      <w:r w:rsidR="00285441">
        <w:rPr>
          <w:rFonts w:ascii="Arial" w:hAnsi="Arial" w:cs="Arial"/>
          <w:sz w:val="22"/>
          <w:szCs w:val="22"/>
        </w:rPr>
        <w:t>9</w:t>
      </w:r>
      <w:r w:rsidRPr="00F62598">
        <w:rPr>
          <w:rFonts w:ascii="Arial" w:hAnsi="Arial" w:cs="Arial"/>
          <w:sz w:val="22"/>
          <w:szCs w:val="22"/>
        </w:rPr>
        <w:t xml:space="preserve"> Nürnberg, </w:t>
      </w:r>
      <w:hyperlink r:id="rId12" w:history="1">
        <w:r w:rsidRPr="00F62598">
          <w:rPr>
            <w:rStyle w:val="Hyperlink"/>
            <w:rFonts w:ascii="Arial" w:hAnsi="Arial" w:cs="Arial"/>
            <w:sz w:val="22"/>
            <w:szCs w:val="22"/>
          </w:rPr>
          <w:t>fsa@auchkomm.de</w:t>
        </w:r>
      </w:hyperlink>
      <w:r w:rsidRPr="00F62598">
        <w:rPr>
          <w:rFonts w:ascii="Arial" w:hAnsi="Arial" w:cs="Arial"/>
          <w:sz w:val="22"/>
          <w:szCs w:val="22"/>
        </w:rPr>
        <w:t xml:space="preserve">, </w:t>
      </w:r>
      <w:hyperlink r:id="rId13" w:history="1">
        <w:r w:rsidRPr="00F62598">
          <w:rPr>
            <w:rStyle w:val="Hyperlink"/>
            <w:rFonts w:ascii="Arial" w:hAnsi="Arial" w:cs="Arial"/>
            <w:sz w:val="22"/>
            <w:szCs w:val="22"/>
          </w:rPr>
          <w:t>www.auchkomm.de</w:t>
        </w:r>
      </w:hyperlink>
      <w:r w:rsidRPr="00F62598">
        <w:rPr>
          <w:rFonts w:ascii="Arial" w:hAnsi="Arial" w:cs="Arial"/>
          <w:sz w:val="22"/>
          <w:szCs w:val="22"/>
        </w:rPr>
        <w:t>.</w:t>
      </w:r>
    </w:p>
    <w:p w14:paraId="28E723B9" w14:textId="7371BCF8" w:rsidR="001D4A44" w:rsidRPr="008B699D" w:rsidRDefault="001D4A44" w:rsidP="0086591C">
      <w:pPr>
        <w:spacing w:line="360" w:lineRule="auto"/>
        <w:ind w:right="2591"/>
        <w:rPr>
          <w:rFonts w:ascii="Arial" w:hAnsi="Arial" w:cs="Arial"/>
          <w:b/>
          <w:bCs/>
          <w:sz w:val="22"/>
          <w:szCs w:val="22"/>
        </w:rPr>
      </w:pPr>
    </w:p>
    <w:sectPr w:rsidR="001D4A44" w:rsidRPr="008B699D" w:rsidSect="00536BFF">
      <w:headerReference w:type="default" r:id="rId14"/>
      <w:footerReference w:type="default" r:id="rId15"/>
      <w:headerReference w:type="first" r:id="rId16"/>
      <w:footerReference w:type="first" r:id="rId17"/>
      <w:pgSz w:w="11906" w:h="16838"/>
      <w:pgMar w:top="946" w:right="748" w:bottom="1134" w:left="1418" w:header="539" w:footer="1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2D722" w14:textId="77777777" w:rsidR="00503FAA" w:rsidRDefault="00503FAA">
      <w:r>
        <w:separator/>
      </w:r>
    </w:p>
  </w:endnote>
  <w:endnote w:type="continuationSeparator" w:id="0">
    <w:p w14:paraId="35F878D5" w14:textId="77777777" w:rsidR="00503FAA" w:rsidRDefault="0050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EF80E" w14:textId="7C9F14D0" w:rsidR="00285441" w:rsidRDefault="001C56FD">
    <w:pPr>
      <w:pStyle w:val="Fuzeile"/>
    </w:pPr>
    <w:r>
      <w:rPr>
        <w:noProof/>
      </w:rPr>
      <w:drawing>
        <wp:anchor distT="0" distB="0" distL="114300" distR="114300" simplePos="0" relativeHeight="251663872" behindDoc="1" locked="0" layoutInCell="1" allowOverlap="1" wp14:anchorId="3246DEF1" wp14:editId="0E11DC68">
          <wp:simplePos x="0" y="0"/>
          <wp:positionH relativeFrom="column">
            <wp:posOffset>908162</wp:posOffset>
          </wp:positionH>
          <wp:positionV relativeFrom="paragraph">
            <wp:posOffset>347345</wp:posOffset>
          </wp:positionV>
          <wp:extent cx="4206240" cy="518795"/>
          <wp:effectExtent l="0" t="0" r="0" b="1905"/>
          <wp:wrapNone/>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6240" cy="5187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0DFC" w14:textId="4D913711" w:rsidR="00285441" w:rsidRDefault="001C56FD">
    <w:pPr>
      <w:pStyle w:val="Fuzeile"/>
    </w:pPr>
    <w:r>
      <w:rPr>
        <w:noProof/>
      </w:rPr>
      <w:drawing>
        <wp:anchor distT="0" distB="0" distL="114300" distR="114300" simplePos="0" relativeHeight="251661824" behindDoc="1" locked="0" layoutInCell="1" allowOverlap="1" wp14:anchorId="2F221146" wp14:editId="0192FCDD">
          <wp:simplePos x="0" y="0"/>
          <wp:positionH relativeFrom="column">
            <wp:posOffset>899272</wp:posOffset>
          </wp:positionH>
          <wp:positionV relativeFrom="paragraph">
            <wp:posOffset>376555</wp:posOffset>
          </wp:positionV>
          <wp:extent cx="4206240" cy="518795"/>
          <wp:effectExtent l="0" t="0" r="0" b="1905"/>
          <wp:wrapNone/>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6240" cy="5187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10525" w14:textId="77777777" w:rsidR="00503FAA" w:rsidRDefault="00503FAA">
      <w:r>
        <w:separator/>
      </w:r>
    </w:p>
  </w:footnote>
  <w:footnote w:type="continuationSeparator" w:id="0">
    <w:p w14:paraId="14688681" w14:textId="77777777" w:rsidR="00503FAA" w:rsidRDefault="00503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DBDC" w14:textId="7BF9041A" w:rsidR="008C549D" w:rsidRPr="0004236A" w:rsidRDefault="00F065CE" w:rsidP="0004236A">
    <w:pPr>
      <w:tabs>
        <w:tab w:val="left" w:pos="851"/>
        <w:tab w:val="left" w:pos="3402"/>
        <w:tab w:val="center" w:pos="4536"/>
        <w:tab w:val="left" w:pos="5670"/>
        <w:tab w:val="left" w:pos="6300"/>
        <w:tab w:val="left" w:pos="7200"/>
        <w:tab w:val="right" w:pos="9072"/>
      </w:tabs>
      <w:spacing w:before="120" w:after="120"/>
      <w:rPr>
        <w:rFonts w:ascii="Arial" w:hAnsi="Arial" w:cs="Arial"/>
        <w:b/>
        <w:sz w:val="16"/>
        <w:szCs w:val="16"/>
      </w:rPr>
    </w:pPr>
    <w:r>
      <w:rPr>
        <w:noProof/>
      </w:rPr>
      <w:drawing>
        <wp:anchor distT="0" distB="0" distL="114300" distR="114300" simplePos="0" relativeHeight="251665920" behindDoc="1" locked="0" layoutInCell="1" allowOverlap="1" wp14:anchorId="6BF38312" wp14:editId="703352B6">
          <wp:simplePos x="0" y="0"/>
          <wp:positionH relativeFrom="page">
            <wp:posOffset>4682602</wp:posOffset>
          </wp:positionH>
          <wp:positionV relativeFrom="page">
            <wp:posOffset>381635</wp:posOffset>
          </wp:positionV>
          <wp:extent cx="2019300" cy="438150"/>
          <wp:effectExtent l="0" t="0" r="0" b="6350"/>
          <wp:wrapTight wrapText="bothSides">
            <wp:wrapPolygon edited="0">
              <wp:start x="0" y="0"/>
              <wp:lineTo x="0" y="21287"/>
              <wp:lineTo x="21464" y="21287"/>
              <wp:lineTo x="21464" y="0"/>
              <wp:lineTo x="0" y="0"/>
            </wp:wrapPolygon>
          </wp:wrapTight>
          <wp:docPr id="7" name="Bild 5" descr="Beschreibung: Beschreibung: Beschreibung: Beschreibung: Beschreibung: Beschreibung: Beschreibung: Beschreibung: Beschreibung: Beschreibung: Beschreibung: Beschreibung: Beschreibung: Beschreibung: Beschreibung: Beschreibung: Beschreibung: Beschreibung: LogoRHS_fbg 56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eschreibung: Beschreibung: Beschreibung: Beschreibung: Beschreibung: Beschreibung: Beschreibung: Beschreibung: Beschreibung: Beschreibung: Beschreibung: Beschreibung: Beschreibung: Beschreibung: Beschreibung: Beschreibung: Beschreibung: Beschreibung: LogoRHS_fbg 56x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236A" w:rsidRPr="0004236A">
      <w:rPr>
        <w:rFonts w:ascii="Arial" w:hAnsi="Arial" w:cs="Arial"/>
        <w:b/>
        <w:sz w:val="16"/>
        <w:szCs w:val="16"/>
      </w:rPr>
      <w:t>STARK Spannsysteme GmbH</w:t>
    </w:r>
    <w:r w:rsidR="0004236A">
      <w:rPr>
        <w:rFonts w:ascii="Arial" w:hAnsi="Arial" w:cs="Arial"/>
        <w:b/>
        <w:sz w:val="16"/>
        <w:szCs w:val="16"/>
      </w:rPr>
      <w:t xml:space="preserve">, </w:t>
    </w:r>
    <w:r w:rsidR="0004236A" w:rsidRPr="0004236A">
      <w:rPr>
        <w:rFonts w:ascii="Arial" w:hAnsi="Arial" w:cs="Arial"/>
        <w:b/>
        <w:sz w:val="16"/>
        <w:szCs w:val="16"/>
      </w:rPr>
      <w:t>Römergrund 14</w:t>
    </w:r>
    <w:r w:rsidR="0004236A">
      <w:rPr>
        <w:rFonts w:ascii="Arial" w:hAnsi="Arial" w:cs="Arial"/>
        <w:b/>
        <w:sz w:val="16"/>
        <w:szCs w:val="16"/>
      </w:rPr>
      <w:t xml:space="preserve">, </w:t>
    </w:r>
    <w:r w:rsidR="0004236A" w:rsidRPr="0004236A">
      <w:rPr>
        <w:rFonts w:ascii="Arial" w:hAnsi="Arial" w:cs="Arial"/>
        <w:b/>
        <w:sz w:val="16"/>
        <w:szCs w:val="16"/>
      </w:rPr>
      <w:t>6830 Rankweil</w:t>
    </w:r>
    <w:r w:rsidR="0004236A">
      <w:rPr>
        <w:rFonts w:ascii="Arial" w:hAnsi="Arial" w:cs="Arial"/>
        <w:b/>
        <w:sz w:val="16"/>
        <w:szCs w:val="16"/>
      </w:rPr>
      <w:t xml:space="preserve">, </w:t>
    </w:r>
    <w:r w:rsidR="0004236A" w:rsidRPr="0004236A">
      <w:rPr>
        <w:rFonts w:ascii="Arial" w:hAnsi="Arial" w:cs="Arial"/>
        <w:b/>
        <w:sz w:val="16"/>
        <w:szCs w:val="16"/>
      </w:rPr>
      <w:t>Austria</w:t>
    </w:r>
  </w:p>
  <w:p w14:paraId="143F7C9F" w14:textId="3FBF5481" w:rsidR="008C549D" w:rsidRPr="00DF2122" w:rsidRDefault="008C549D" w:rsidP="00DF2122">
    <w:pPr>
      <w:tabs>
        <w:tab w:val="left" w:pos="540"/>
        <w:tab w:val="left" w:pos="900"/>
        <w:tab w:val="left" w:pos="3780"/>
        <w:tab w:val="left" w:pos="4140"/>
        <w:tab w:val="right" w:pos="9072"/>
      </w:tabs>
      <w:spacing w:before="60" w:after="200"/>
      <w:ind w:right="-340"/>
      <w:rPr>
        <w:rFonts w:ascii="Arial" w:hAnsi="Arial"/>
      </w:rPr>
    </w:pPr>
    <w:r>
      <w:rPr>
        <w:noProof/>
        <w:lang w:val="de-AT" w:eastAsia="de-AT"/>
      </w:rPr>
      <mc:AlternateContent>
        <mc:Choice Requires="wps">
          <w:drawing>
            <wp:anchor distT="4294967278" distB="4294967278" distL="114300" distR="114300" simplePos="0" relativeHeight="251656704" behindDoc="1" locked="0" layoutInCell="1" allowOverlap="1" wp14:anchorId="1C15E1CA" wp14:editId="0E83B111">
              <wp:simplePos x="0" y="0"/>
              <wp:positionH relativeFrom="page">
                <wp:posOffset>900430</wp:posOffset>
              </wp:positionH>
              <wp:positionV relativeFrom="page">
                <wp:posOffset>900429</wp:posOffset>
              </wp:positionV>
              <wp:extent cx="6286500" cy="0"/>
              <wp:effectExtent l="0" t="0" r="12700" b="25400"/>
              <wp:wrapTight wrapText="bothSides">
                <wp:wrapPolygon edited="0">
                  <wp:start x="0" y="-1"/>
                  <wp:lineTo x="0" y="-1"/>
                  <wp:lineTo x="21556" y="-1"/>
                  <wp:lineTo x="21556" y="-1"/>
                  <wp:lineTo x="0" y="-1"/>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5B41" id="Line 1" o:spid="_x0000_s1026" style="position:absolute;z-index:-251659776;visibility:visible;mso-wrap-style:square;mso-width-percent:0;mso-height-percent:0;mso-wrap-distance-left:9pt;mso-wrap-distance-top:-.0005mm;mso-wrap-distance-right:9pt;mso-wrap-distance-bottom:-.0005mm;mso-position-horizontal:absolute;mso-position-horizontal-relative:page;mso-position-vertical:absolute;mso-position-vertical-relative:page;mso-width-percent:0;mso-height-percent:0;mso-width-relative:page;mso-height-relative:page" from="70.9pt,70.9pt" to="565.9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79eEw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">
              <w10:wrap type="tight" anchorx="page" anchory="page"/>
            </v:line>
          </w:pict>
        </mc:Fallback>
      </mc:AlternateContent>
    </w:r>
    <w:r w:rsidRPr="00536BFF">
      <w:rPr>
        <w:rFonts w:ascii="Arial" w:hAnsi="Arial"/>
        <w:sz w:val="16"/>
        <w:szCs w:val="16"/>
      </w:rPr>
      <w:t>Blatt</w:t>
    </w:r>
    <w:r w:rsidRPr="00536BFF">
      <w:rPr>
        <w:rFonts w:ascii="Arial" w:hAnsi="Arial"/>
        <w:sz w:val="16"/>
        <w:szCs w:val="16"/>
      </w:rPr>
      <w:tab/>
    </w:r>
    <w:r w:rsidRPr="00536BFF">
      <w:rPr>
        <w:rFonts w:ascii="Arial" w:hAnsi="Arial"/>
        <w:sz w:val="16"/>
        <w:szCs w:val="16"/>
      </w:rPr>
      <w:fldChar w:fldCharType="begin"/>
    </w:r>
    <w:r>
      <w:rPr>
        <w:rFonts w:ascii="Arial" w:hAnsi="Arial"/>
        <w:sz w:val="16"/>
        <w:szCs w:val="16"/>
      </w:rPr>
      <w:instrText>PAGE</w:instrText>
    </w:r>
    <w:r w:rsidRPr="00536BFF">
      <w:rPr>
        <w:rFonts w:ascii="Arial" w:hAnsi="Arial"/>
        <w:sz w:val="16"/>
        <w:szCs w:val="16"/>
      </w:rPr>
      <w:fldChar w:fldCharType="separate"/>
    </w:r>
    <w:r w:rsidR="00106FF5">
      <w:rPr>
        <w:rFonts w:ascii="Arial" w:hAnsi="Arial"/>
        <w:noProof/>
        <w:sz w:val="16"/>
        <w:szCs w:val="16"/>
      </w:rPr>
      <w:t>6</w:t>
    </w:r>
    <w:r w:rsidRPr="00536BFF">
      <w:rPr>
        <w:rFonts w:ascii="Arial" w:hAnsi="Arial"/>
        <w:sz w:val="16"/>
        <w:szCs w:val="16"/>
      </w:rPr>
      <w:fldChar w:fldCharType="end"/>
    </w:r>
    <w:r>
      <w:rPr>
        <w:rFonts w:ascii="Arial" w:hAnsi="Arial"/>
        <w:sz w:val="16"/>
        <w:szCs w:val="16"/>
      </w:rPr>
      <w:tab/>
      <w:t>zur Presse-</w:t>
    </w:r>
    <w:r w:rsidRPr="00AF1F93">
      <w:rPr>
        <w:rFonts w:ascii="Arial" w:hAnsi="Arial"/>
        <w:sz w:val="16"/>
        <w:szCs w:val="16"/>
      </w:rPr>
      <w:t xml:space="preserve">Information </w:t>
    </w:r>
    <w:r w:rsidR="00936B41">
      <w:rPr>
        <w:rFonts w:ascii="Arial" w:hAnsi="Arial"/>
        <w:sz w:val="16"/>
        <w:szCs w:val="16"/>
      </w:rPr>
      <w:t>3</w:t>
    </w:r>
    <w:r w:rsidR="001174E6">
      <w:rPr>
        <w:rFonts w:ascii="Arial" w:hAnsi="Arial"/>
        <w:sz w:val="16"/>
        <w:szCs w:val="16"/>
      </w:rPr>
      <w:t>/2023</w:t>
    </w:r>
    <w:r>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26A1" w14:textId="1BE624EA" w:rsidR="008C549D" w:rsidRDefault="00F065CE" w:rsidP="00536BFF">
    <w:pPr>
      <w:pStyle w:val="Kopfzeile"/>
      <w:tabs>
        <w:tab w:val="clear" w:pos="4536"/>
        <w:tab w:val="clear" w:pos="9072"/>
        <w:tab w:val="left" w:pos="3750"/>
      </w:tabs>
    </w:pPr>
    <w:r>
      <w:rPr>
        <w:noProof/>
      </w:rPr>
      <w:drawing>
        <wp:anchor distT="0" distB="0" distL="114300" distR="114300" simplePos="0" relativeHeight="251667968" behindDoc="1" locked="0" layoutInCell="1" allowOverlap="1" wp14:anchorId="02381690" wp14:editId="58038D5B">
          <wp:simplePos x="0" y="0"/>
          <wp:positionH relativeFrom="page">
            <wp:posOffset>4662917</wp:posOffset>
          </wp:positionH>
          <wp:positionV relativeFrom="page">
            <wp:posOffset>381635</wp:posOffset>
          </wp:positionV>
          <wp:extent cx="2019300" cy="438150"/>
          <wp:effectExtent l="0" t="0" r="0" b="6350"/>
          <wp:wrapTight wrapText="bothSides">
            <wp:wrapPolygon edited="0">
              <wp:start x="0" y="0"/>
              <wp:lineTo x="0" y="21287"/>
              <wp:lineTo x="21464" y="21287"/>
              <wp:lineTo x="21464" y="0"/>
              <wp:lineTo x="0" y="0"/>
            </wp:wrapPolygon>
          </wp:wrapTight>
          <wp:docPr id="8" name="Bild 5" descr="Beschreibung: Beschreibung: Beschreibung: Beschreibung: Beschreibung: Beschreibung: Beschreibung: Beschreibung: Beschreibung: Beschreibung: Beschreibung: Beschreibung: Beschreibung: Beschreibung: Beschreibung: Beschreibung: Beschreibung: Beschreibung: LogoRHS_fbg 56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eschreibung: Beschreibung: Beschreibung: Beschreibung: Beschreibung: Beschreibung: Beschreibung: Beschreibung: Beschreibung: Beschreibung: Beschreibung: Beschreibung: Beschreibung: Beschreibung: Beschreibung: Beschreibung: Beschreibung: Beschreibung: LogoRHS_fbg 56x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C549D">
      <w:tab/>
    </w:r>
  </w:p>
  <w:p w14:paraId="3C51D5D1" w14:textId="77777777" w:rsidR="008C549D" w:rsidRDefault="008C549D" w:rsidP="00536BFF">
    <w:pPr>
      <w:pStyle w:val="Kopfzeile"/>
    </w:pPr>
  </w:p>
  <w:p w14:paraId="2A8478FC" w14:textId="77777777" w:rsidR="008C549D" w:rsidRDefault="008C54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4AB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A20A43"/>
    <w:multiLevelType w:val="multilevel"/>
    <w:tmpl w:val="D7A0CC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F667D5C"/>
    <w:multiLevelType w:val="multilevel"/>
    <w:tmpl w:val="2B54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82D3E"/>
    <w:multiLevelType w:val="hybridMultilevel"/>
    <w:tmpl w:val="CE9A9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E5674E"/>
    <w:multiLevelType w:val="hybridMultilevel"/>
    <w:tmpl w:val="61C09132"/>
    <w:lvl w:ilvl="0" w:tplc="8D32533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F92581"/>
    <w:multiLevelType w:val="hybridMultilevel"/>
    <w:tmpl w:val="150EFB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1B7462"/>
    <w:multiLevelType w:val="multilevel"/>
    <w:tmpl w:val="63EE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53EA9"/>
    <w:multiLevelType w:val="multilevel"/>
    <w:tmpl w:val="51D4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79626E"/>
    <w:multiLevelType w:val="multilevel"/>
    <w:tmpl w:val="DD6E8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AC726C"/>
    <w:multiLevelType w:val="hybridMultilevel"/>
    <w:tmpl w:val="B09E15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60720196">
    <w:abstractNumId w:val="11"/>
  </w:num>
  <w:num w:numId="2" w16cid:durableId="1067843739">
    <w:abstractNumId w:val="0"/>
  </w:num>
  <w:num w:numId="3" w16cid:durableId="1300451179">
    <w:abstractNumId w:val="6"/>
  </w:num>
  <w:num w:numId="4" w16cid:durableId="699625338">
    <w:abstractNumId w:val="8"/>
  </w:num>
  <w:num w:numId="5" w16cid:durableId="939988772">
    <w:abstractNumId w:val="9"/>
  </w:num>
  <w:num w:numId="6" w16cid:durableId="748697028">
    <w:abstractNumId w:val="1"/>
  </w:num>
  <w:num w:numId="7" w16cid:durableId="2031296917">
    <w:abstractNumId w:val="2"/>
  </w:num>
  <w:num w:numId="8" w16cid:durableId="1437099287">
    <w:abstractNumId w:val="7"/>
  </w:num>
  <w:num w:numId="9" w16cid:durableId="101263070">
    <w:abstractNumId w:val="10"/>
  </w:num>
  <w:num w:numId="10" w16cid:durableId="2142309041">
    <w:abstractNumId w:val="11"/>
  </w:num>
  <w:num w:numId="11" w16cid:durableId="2061510802">
    <w:abstractNumId w:val="5"/>
  </w:num>
  <w:num w:numId="12" w16cid:durableId="2059429840">
    <w:abstractNumId w:val="4"/>
  </w:num>
  <w:num w:numId="13" w16cid:durableId="800654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AF"/>
    <w:rsid w:val="000014C6"/>
    <w:rsid w:val="00002549"/>
    <w:rsid w:val="00004B15"/>
    <w:rsid w:val="00006986"/>
    <w:rsid w:val="000112AE"/>
    <w:rsid w:val="00013C4A"/>
    <w:rsid w:val="00013C9E"/>
    <w:rsid w:val="00014050"/>
    <w:rsid w:val="0001436C"/>
    <w:rsid w:val="000159AA"/>
    <w:rsid w:val="00023A5C"/>
    <w:rsid w:val="00023DE1"/>
    <w:rsid w:val="00023EA1"/>
    <w:rsid w:val="00024F18"/>
    <w:rsid w:val="000261D7"/>
    <w:rsid w:val="00027A7B"/>
    <w:rsid w:val="00030AA1"/>
    <w:rsid w:val="00030DEF"/>
    <w:rsid w:val="000355FF"/>
    <w:rsid w:val="00035DD5"/>
    <w:rsid w:val="00040A96"/>
    <w:rsid w:val="00040B6D"/>
    <w:rsid w:val="00040D14"/>
    <w:rsid w:val="000415D0"/>
    <w:rsid w:val="0004236A"/>
    <w:rsid w:val="000425C5"/>
    <w:rsid w:val="00044528"/>
    <w:rsid w:val="00044F7E"/>
    <w:rsid w:val="00045605"/>
    <w:rsid w:val="00050271"/>
    <w:rsid w:val="0005360C"/>
    <w:rsid w:val="0005463E"/>
    <w:rsid w:val="00055E7D"/>
    <w:rsid w:val="000568D8"/>
    <w:rsid w:val="00056C62"/>
    <w:rsid w:val="00057A4E"/>
    <w:rsid w:val="00060110"/>
    <w:rsid w:val="00060558"/>
    <w:rsid w:val="00064A73"/>
    <w:rsid w:val="0006720C"/>
    <w:rsid w:val="00070291"/>
    <w:rsid w:val="0007244D"/>
    <w:rsid w:val="00073BBA"/>
    <w:rsid w:val="00076AF6"/>
    <w:rsid w:val="00080C81"/>
    <w:rsid w:val="00084133"/>
    <w:rsid w:val="000841DF"/>
    <w:rsid w:val="000868AA"/>
    <w:rsid w:val="000875D5"/>
    <w:rsid w:val="00087C3B"/>
    <w:rsid w:val="000907C8"/>
    <w:rsid w:val="000930D8"/>
    <w:rsid w:val="000A0C49"/>
    <w:rsid w:val="000A145B"/>
    <w:rsid w:val="000A2093"/>
    <w:rsid w:val="000A5F2B"/>
    <w:rsid w:val="000A6B9A"/>
    <w:rsid w:val="000A72D6"/>
    <w:rsid w:val="000B1D2D"/>
    <w:rsid w:val="000B1D91"/>
    <w:rsid w:val="000B2E2B"/>
    <w:rsid w:val="000B37D7"/>
    <w:rsid w:val="000B398F"/>
    <w:rsid w:val="000B49C4"/>
    <w:rsid w:val="000B7624"/>
    <w:rsid w:val="000B7CE1"/>
    <w:rsid w:val="000C03A8"/>
    <w:rsid w:val="000C0FEA"/>
    <w:rsid w:val="000C196E"/>
    <w:rsid w:val="000C289E"/>
    <w:rsid w:val="000C2AC5"/>
    <w:rsid w:val="000C2EBF"/>
    <w:rsid w:val="000C3C62"/>
    <w:rsid w:val="000D24ED"/>
    <w:rsid w:val="000D2B4C"/>
    <w:rsid w:val="000D3C17"/>
    <w:rsid w:val="000D5324"/>
    <w:rsid w:val="000D5643"/>
    <w:rsid w:val="000D6DD1"/>
    <w:rsid w:val="000D6DFE"/>
    <w:rsid w:val="000E3816"/>
    <w:rsid w:val="000E39CD"/>
    <w:rsid w:val="000E5646"/>
    <w:rsid w:val="000E658E"/>
    <w:rsid w:val="000F1598"/>
    <w:rsid w:val="000F15C5"/>
    <w:rsid w:val="000F2885"/>
    <w:rsid w:val="000F398C"/>
    <w:rsid w:val="000F6990"/>
    <w:rsid w:val="000F701C"/>
    <w:rsid w:val="00101EAB"/>
    <w:rsid w:val="0010220C"/>
    <w:rsid w:val="001025A3"/>
    <w:rsid w:val="00102885"/>
    <w:rsid w:val="00102C1B"/>
    <w:rsid w:val="00105789"/>
    <w:rsid w:val="0010643B"/>
    <w:rsid w:val="00106CA6"/>
    <w:rsid w:val="00106FF5"/>
    <w:rsid w:val="00110419"/>
    <w:rsid w:val="00112942"/>
    <w:rsid w:val="00113BBC"/>
    <w:rsid w:val="0011459A"/>
    <w:rsid w:val="00114E89"/>
    <w:rsid w:val="00117119"/>
    <w:rsid w:val="001174E6"/>
    <w:rsid w:val="0012045C"/>
    <w:rsid w:val="00124DBC"/>
    <w:rsid w:val="00125325"/>
    <w:rsid w:val="001256BC"/>
    <w:rsid w:val="00126496"/>
    <w:rsid w:val="001271F1"/>
    <w:rsid w:val="0013186C"/>
    <w:rsid w:val="00132330"/>
    <w:rsid w:val="001353EF"/>
    <w:rsid w:val="00135E6B"/>
    <w:rsid w:val="00140A36"/>
    <w:rsid w:val="00140E45"/>
    <w:rsid w:val="00140FAA"/>
    <w:rsid w:val="00140FEC"/>
    <w:rsid w:val="001453A7"/>
    <w:rsid w:val="00147627"/>
    <w:rsid w:val="0014767F"/>
    <w:rsid w:val="001520CD"/>
    <w:rsid w:val="0015298F"/>
    <w:rsid w:val="001536A5"/>
    <w:rsid w:val="00154890"/>
    <w:rsid w:val="001621D8"/>
    <w:rsid w:val="001628D1"/>
    <w:rsid w:val="0016455F"/>
    <w:rsid w:val="00165DD7"/>
    <w:rsid w:val="0016636D"/>
    <w:rsid w:val="001669DB"/>
    <w:rsid w:val="001715FA"/>
    <w:rsid w:val="0017291F"/>
    <w:rsid w:val="0017413E"/>
    <w:rsid w:val="00174BB2"/>
    <w:rsid w:val="00175787"/>
    <w:rsid w:val="00177D63"/>
    <w:rsid w:val="00177FE0"/>
    <w:rsid w:val="0018018A"/>
    <w:rsid w:val="0018042E"/>
    <w:rsid w:val="0018425F"/>
    <w:rsid w:val="0018651A"/>
    <w:rsid w:val="001874BC"/>
    <w:rsid w:val="0019088E"/>
    <w:rsid w:val="00191A03"/>
    <w:rsid w:val="00192195"/>
    <w:rsid w:val="00193F2A"/>
    <w:rsid w:val="00195708"/>
    <w:rsid w:val="001A068F"/>
    <w:rsid w:val="001A190E"/>
    <w:rsid w:val="001A22E3"/>
    <w:rsid w:val="001A39E0"/>
    <w:rsid w:val="001A3AF5"/>
    <w:rsid w:val="001A3E81"/>
    <w:rsid w:val="001A5630"/>
    <w:rsid w:val="001B0AF2"/>
    <w:rsid w:val="001B27DF"/>
    <w:rsid w:val="001B376C"/>
    <w:rsid w:val="001B7028"/>
    <w:rsid w:val="001B7771"/>
    <w:rsid w:val="001B79D6"/>
    <w:rsid w:val="001C2D4E"/>
    <w:rsid w:val="001C36FC"/>
    <w:rsid w:val="001C3B7E"/>
    <w:rsid w:val="001C43FC"/>
    <w:rsid w:val="001C56FD"/>
    <w:rsid w:val="001C6D2A"/>
    <w:rsid w:val="001D0033"/>
    <w:rsid w:val="001D2169"/>
    <w:rsid w:val="001D2273"/>
    <w:rsid w:val="001D39A2"/>
    <w:rsid w:val="001D4A44"/>
    <w:rsid w:val="001D6129"/>
    <w:rsid w:val="001D66D1"/>
    <w:rsid w:val="001E124D"/>
    <w:rsid w:val="001E21FD"/>
    <w:rsid w:val="001E3A14"/>
    <w:rsid w:val="001E3D20"/>
    <w:rsid w:val="001E4A01"/>
    <w:rsid w:val="001E665F"/>
    <w:rsid w:val="001E69C2"/>
    <w:rsid w:val="001F161F"/>
    <w:rsid w:val="001F2737"/>
    <w:rsid w:val="001F4CF5"/>
    <w:rsid w:val="001F4D83"/>
    <w:rsid w:val="001F5CD6"/>
    <w:rsid w:val="002003F7"/>
    <w:rsid w:val="002025A8"/>
    <w:rsid w:val="002076D9"/>
    <w:rsid w:val="00210A93"/>
    <w:rsid w:val="0021237F"/>
    <w:rsid w:val="00212B11"/>
    <w:rsid w:val="00212FA1"/>
    <w:rsid w:val="00221FB0"/>
    <w:rsid w:val="00222A0D"/>
    <w:rsid w:val="00223B21"/>
    <w:rsid w:val="002246E0"/>
    <w:rsid w:val="00225DDE"/>
    <w:rsid w:val="00226F1F"/>
    <w:rsid w:val="002323DE"/>
    <w:rsid w:val="00232E94"/>
    <w:rsid w:val="00233DC6"/>
    <w:rsid w:val="00234FD4"/>
    <w:rsid w:val="00235BB3"/>
    <w:rsid w:val="0023729D"/>
    <w:rsid w:val="00241876"/>
    <w:rsid w:val="00242567"/>
    <w:rsid w:val="00242B42"/>
    <w:rsid w:val="00242CD0"/>
    <w:rsid w:val="00246FDE"/>
    <w:rsid w:val="002473C0"/>
    <w:rsid w:val="00251047"/>
    <w:rsid w:val="002517F6"/>
    <w:rsid w:val="00251F32"/>
    <w:rsid w:val="00252025"/>
    <w:rsid w:val="00256000"/>
    <w:rsid w:val="00260D5C"/>
    <w:rsid w:val="002622AE"/>
    <w:rsid w:val="00262C42"/>
    <w:rsid w:val="0026382F"/>
    <w:rsid w:val="00264575"/>
    <w:rsid w:val="0026469D"/>
    <w:rsid w:val="0026797D"/>
    <w:rsid w:val="00271443"/>
    <w:rsid w:val="00275485"/>
    <w:rsid w:val="0027736E"/>
    <w:rsid w:val="00280101"/>
    <w:rsid w:val="00281EE4"/>
    <w:rsid w:val="00284A8B"/>
    <w:rsid w:val="00285441"/>
    <w:rsid w:val="00290147"/>
    <w:rsid w:val="00293C28"/>
    <w:rsid w:val="00293E6B"/>
    <w:rsid w:val="00294802"/>
    <w:rsid w:val="002948AB"/>
    <w:rsid w:val="00295F1D"/>
    <w:rsid w:val="002961BE"/>
    <w:rsid w:val="002A07F8"/>
    <w:rsid w:val="002A1C18"/>
    <w:rsid w:val="002A6500"/>
    <w:rsid w:val="002A6ECC"/>
    <w:rsid w:val="002A70D5"/>
    <w:rsid w:val="002B0AFB"/>
    <w:rsid w:val="002B2E37"/>
    <w:rsid w:val="002B2EE3"/>
    <w:rsid w:val="002B2F9D"/>
    <w:rsid w:val="002B3888"/>
    <w:rsid w:val="002B424B"/>
    <w:rsid w:val="002B77D1"/>
    <w:rsid w:val="002B7DF3"/>
    <w:rsid w:val="002C0CAA"/>
    <w:rsid w:val="002C0DAB"/>
    <w:rsid w:val="002C1475"/>
    <w:rsid w:val="002C5DF1"/>
    <w:rsid w:val="002C67AF"/>
    <w:rsid w:val="002D347E"/>
    <w:rsid w:val="002D50B5"/>
    <w:rsid w:val="002D618C"/>
    <w:rsid w:val="002D6494"/>
    <w:rsid w:val="002D77C4"/>
    <w:rsid w:val="002E0A62"/>
    <w:rsid w:val="002E0D1D"/>
    <w:rsid w:val="002E0DA8"/>
    <w:rsid w:val="002E230F"/>
    <w:rsid w:val="002E4A90"/>
    <w:rsid w:val="002E5BDC"/>
    <w:rsid w:val="002E6CC4"/>
    <w:rsid w:val="002E7918"/>
    <w:rsid w:val="002F0032"/>
    <w:rsid w:val="002F149C"/>
    <w:rsid w:val="002F1575"/>
    <w:rsid w:val="002F1F48"/>
    <w:rsid w:val="002F4695"/>
    <w:rsid w:val="002F52F8"/>
    <w:rsid w:val="002F55B2"/>
    <w:rsid w:val="002F5D0C"/>
    <w:rsid w:val="003004C4"/>
    <w:rsid w:val="003008FB"/>
    <w:rsid w:val="00301233"/>
    <w:rsid w:val="00301F52"/>
    <w:rsid w:val="0030203C"/>
    <w:rsid w:val="00302AE5"/>
    <w:rsid w:val="0030637C"/>
    <w:rsid w:val="00307272"/>
    <w:rsid w:val="00310A0A"/>
    <w:rsid w:val="003131B8"/>
    <w:rsid w:val="00314EE0"/>
    <w:rsid w:val="003155C5"/>
    <w:rsid w:val="0031704E"/>
    <w:rsid w:val="00320409"/>
    <w:rsid w:val="0032056B"/>
    <w:rsid w:val="00321671"/>
    <w:rsid w:val="00322720"/>
    <w:rsid w:val="003230CA"/>
    <w:rsid w:val="00325E0E"/>
    <w:rsid w:val="00327A7D"/>
    <w:rsid w:val="00327C86"/>
    <w:rsid w:val="003308C4"/>
    <w:rsid w:val="00332A82"/>
    <w:rsid w:val="00334E42"/>
    <w:rsid w:val="00334EB3"/>
    <w:rsid w:val="00337422"/>
    <w:rsid w:val="00337C91"/>
    <w:rsid w:val="00340542"/>
    <w:rsid w:val="003451EE"/>
    <w:rsid w:val="00354AFD"/>
    <w:rsid w:val="00354EE0"/>
    <w:rsid w:val="003559DF"/>
    <w:rsid w:val="003564EC"/>
    <w:rsid w:val="00357F4E"/>
    <w:rsid w:val="0036042F"/>
    <w:rsid w:val="0036397D"/>
    <w:rsid w:val="00370BF0"/>
    <w:rsid w:val="0037457E"/>
    <w:rsid w:val="00374CF8"/>
    <w:rsid w:val="00375C10"/>
    <w:rsid w:val="00376BCA"/>
    <w:rsid w:val="003775B5"/>
    <w:rsid w:val="003778EC"/>
    <w:rsid w:val="003802D7"/>
    <w:rsid w:val="00380EEE"/>
    <w:rsid w:val="00384688"/>
    <w:rsid w:val="00384D60"/>
    <w:rsid w:val="00385A88"/>
    <w:rsid w:val="00385CCF"/>
    <w:rsid w:val="00385F0F"/>
    <w:rsid w:val="00391B4D"/>
    <w:rsid w:val="0039203F"/>
    <w:rsid w:val="00392F54"/>
    <w:rsid w:val="00394788"/>
    <w:rsid w:val="00394993"/>
    <w:rsid w:val="003957D2"/>
    <w:rsid w:val="00396631"/>
    <w:rsid w:val="0039730B"/>
    <w:rsid w:val="003A0022"/>
    <w:rsid w:val="003A0110"/>
    <w:rsid w:val="003A2093"/>
    <w:rsid w:val="003A41AB"/>
    <w:rsid w:val="003A482C"/>
    <w:rsid w:val="003A6384"/>
    <w:rsid w:val="003A732B"/>
    <w:rsid w:val="003B3FC9"/>
    <w:rsid w:val="003B487E"/>
    <w:rsid w:val="003B504D"/>
    <w:rsid w:val="003B5B3F"/>
    <w:rsid w:val="003B5EED"/>
    <w:rsid w:val="003B6278"/>
    <w:rsid w:val="003B6F20"/>
    <w:rsid w:val="003C631F"/>
    <w:rsid w:val="003D4A43"/>
    <w:rsid w:val="003E08A6"/>
    <w:rsid w:val="003E36C6"/>
    <w:rsid w:val="003E4447"/>
    <w:rsid w:val="003E4AA8"/>
    <w:rsid w:val="003E741A"/>
    <w:rsid w:val="003F0C9C"/>
    <w:rsid w:val="00400292"/>
    <w:rsid w:val="00400C0E"/>
    <w:rsid w:val="004019E1"/>
    <w:rsid w:val="00402831"/>
    <w:rsid w:val="00402AE5"/>
    <w:rsid w:val="00402F81"/>
    <w:rsid w:val="004032B3"/>
    <w:rsid w:val="004045CA"/>
    <w:rsid w:val="004047BF"/>
    <w:rsid w:val="00404E88"/>
    <w:rsid w:val="00411237"/>
    <w:rsid w:val="0041361B"/>
    <w:rsid w:val="0041409E"/>
    <w:rsid w:val="00417950"/>
    <w:rsid w:val="00417A9C"/>
    <w:rsid w:val="00420905"/>
    <w:rsid w:val="0042211C"/>
    <w:rsid w:val="004256AF"/>
    <w:rsid w:val="00433C7F"/>
    <w:rsid w:val="004353FE"/>
    <w:rsid w:val="004357E8"/>
    <w:rsid w:val="004363BE"/>
    <w:rsid w:val="00436C4C"/>
    <w:rsid w:val="00436CEE"/>
    <w:rsid w:val="00436FA0"/>
    <w:rsid w:val="00437B0E"/>
    <w:rsid w:val="00440A76"/>
    <w:rsid w:val="00441342"/>
    <w:rsid w:val="00443C62"/>
    <w:rsid w:val="00444EFD"/>
    <w:rsid w:val="004459D8"/>
    <w:rsid w:val="00450705"/>
    <w:rsid w:val="0045251B"/>
    <w:rsid w:val="004542E5"/>
    <w:rsid w:val="004551EC"/>
    <w:rsid w:val="00455740"/>
    <w:rsid w:val="00456886"/>
    <w:rsid w:val="00457BFC"/>
    <w:rsid w:val="004604AD"/>
    <w:rsid w:val="0046134E"/>
    <w:rsid w:val="00462443"/>
    <w:rsid w:val="00462542"/>
    <w:rsid w:val="00463C18"/>
    <w:rsid w:val="0046504E"/>
    <w:rsid w:val="004654FC"/>
    <w:rsid w:val="00465713"/>
    <w:rsid w:val="00466D4B"/>
    <w:rsid w:val="004674DD"/>
    <w:rsid w:val="00470E4E"/>
    <w:rsid w:val="00471015"/>
    <w:rsid w:val="00471B46"/>
    <w:rsid w:val="00473B47"/>
    <w:rsid w:val="00475B70"/>
    <w:rsid w:val="00480244"/>
    <w:rsid w:val="004809A6"/>
    <w:rsid w:val="0048157A"/>
    <w:rsid w:val="004823F7"/>
    <w:rsid w:val="00482C19"/>
    <w:rsid w:val="004836B8"/>
    <w:rsid w:val="00483FFB"/>
    <w:rsid w:val="0048596C"/>
    <w:rsid w:val="004939EC"/>
    <w:rsid w:val="004947BE"/>
    <w:rsid w:val="00496D70"/>
    <w:rsid w:val="004A0F64"/>
    <w:rsid w:val="004A27B6"/>
    <w:rsid w:val="004B231F"/>
    <w:rsid w:val="004C1BD7"/>
    <w:rsid w:val="004C1E22"/>
    <w:rsid w:val="004C35DB"/>
    <w:rsid w:val="004C63DC"/>
    <w:rsid w:val="004C7B2C"/>
    <w:rsid w:val="004D2134"/>
    <w:rsid w:val="004D2352"/>
    <w:rsid w:val="004D58E7"/>
    <w:rsid w:val="004D7072"/>
    <w:rsid w:val="004D7C65"/>
    <w:rsid w:val="004E0C6E"/>
    <w:rsid w:val="004E7A76"/>
    <w:rsid w:val="004F0E8C"/>
    <w:rsid w:val="004F0E93"/>
    <w:rsid w:val="004F159D"/>
    <w:rsid w:val="004F4826"/>
    <w:rsid w:val="004F55C9"/>
    <w:rsid w:val="004F699D"/>
    <w:rsid w:val="00503D6E"/>
    <w:rsid w:val="00503FAA"/>
    <w:rsid w:val="005045DF"/>
    <w:rsid w:val="00504C70"/>
    <w:rsid w:val="00505862"/>
    <w:rsid w:val="00511C3E"/>
    <w:rsid w:val="00512146"/>
    <w:rsid w:val="00512E5F"/>
    <w:rsid w:val="005150E7"/>
    <w:rsid w:val="00517FB3"/>
    <w:rsid w:val="00520EBC"/>
    <w:rsid w:val="00521497"/>
    <w:rsid w:val="005243DC"/>
    <w:rsid w:val="0052552C"/>
    <w:rsid w:val="00525C28"/>
    <w:rsid w:val="00526C83"/>
    <w:rsid w:val="005273AA"/>
    <w:rsid w:val="005278F9"/>
    <w:rsid w:val="00532DFA"/>
    <w:rsid w:val="00533D22"/>
    <w:rsid w:val="00533ED9"/>
    <w:rsid w:val="00534664"/>
    <w:rsid w:val="00534694"/>
    <w:rsid w:val="0053651E"/>
    <w:rsid w:val="00536BFF"/>
    <w:rsid w:val="00536C22"/>
    <w:rsid w:val="0054715A"/>
    <w:rsid w:val="00547BE8"/>
    <w:rsid w:val="005509C4"/>
    <w:rsid w:val="00551292"/>
    <w:rsid w:val="0055160B"/>
    <w:rsid w:val="00551F1F"/>
    <w:rsid w:val="00552C7C"/>
    <w:rsid w:val="00553661"/>
    <w:rsid w:val="0055454D"/>
    <w:rsid w:val="005558B9"/>
    <w:rsid w:val="00556B93"/>
    <w:rsid w:val="00557A9D"/>
    <w:rsid w:val="005608C8"/>
    <w:rsid w:val="00562C35"/>
    <w:rsid w:val="00565AAD"/>
    <w:rsid w:val="0056689D"/>
    <w:rsid w:val="005719CC"/>
    <w:rsid w:val="00571D60"/>
    <w:rsid w:val="00572B7F"/>
    <w:rsid w:val="00573D54"/>
    <w:rsid w:val="00574BC3"/>
    <w:rsid w:val="0057713F"/>
    <w:rsid w:val="00580001"/>
    <w:rsid w:val="00581A56"/>
    <w:rsid w:val="0058639B"/>
    <w:rsid w:val="00587402"/>
    <w:rsid w:val="00587A8D"/>
    <w:rsid w:val="00587DEA"/>
    <w:rsid w:val="005901B3"/>
    <w:rsid w:val="00590C6F"/>
    <w:rsid w:val="0059189F"/>
    <w:rsid w:val="005940AB"/>
    <w:rsid w:val="00595FD5"/>
    <w:rsid w:val="0059693A"/>
    <w:rsid w:val="005979B4"/>
    <w:rsid w:val="005A36A3"/>
    <w:rsid w:val="005A36EB"/>
    <w:rsid w:val="005A43EE"/>
    <w:rsid w:val="005A7D14"/>
    <w:rsid w:val="005B0708"/>
    <w:rsid w:val="005B072C"/>
    <w:rsid w:val="005B3009"/>
    <w:rsid w:val="005B45E1"/>
    <w:rsid w:val="005B7389"/>
    <w:rsid w:val="005B764B"/>
    <w:rsid w:val="005B7975"/>
    <w:rsid w:val="005B7BBB"/>
    <w:rsid w:val="005B7D70"/>
    <w:rsid w:val="005C14E0"/>
    <w:rsid w:val="005C2EFF"/>
    <w:rsid w:val="005C3C76"/>
    <w:rsid w:val="005C54F9"/>
    <w:rsid w:val="005D0312"/>
    <w:rsid w:val="005D27C7"/>
    <w:rsid w:val="005D68EC"/>
    <w:rsid w:val="005D6B5C"/>
    <w:rsid w:val="005D7D1A"/>
    <w:rsid w:val="005E6BFD"/>
    <w:rsid w:val="005F1C1E"/>
    <w:rsid w:val="005F34C9"/>
    <w:rsid w:val="005F4024"/>
    <w:rsid w:val="005F55C4"/>
    <w:rsid w:val="005F5A0C"/>
    <w:rsid w:val="00600FEB"/>
    <w:rsid w:val="00603647"/>
    <w:rsid w:val="00604669"/>
    <w:rsid w:val="006068C6"/>
    <w:rsid w:val="00606A95"/>
    <w:rsid w:val="006106E8"/>
    <w:rsid w:val="0061385F"/>
    <w:rsid w:val="006160F7"/>
    <w:rsid w:val="00617788"/>
    <w:rsid w:val="00622F11"/>
    <w:rsid w:val="0062415D"/>
    <w:rsid w:val="0062449A"/>
    <w:rsid w:val="0062497B"/>
    <w:rsid w:val="006254A0"/>
    <w:rsid w:val="00626D68"/>
    <w:rsid w:val="00627E1E"/>
    <w:rsid w:val="00631E72"/>
    <w:rsid w:val="00633D7F"/>
    <w:rsid w:val="00641937"/>
    <w:rsid w:val="0064224B"/>
    <w:rsid w:val="00643CED"/>
    <w:rsid w:val="00645415"/>
    <w:rsid w:val="00645FB6"/>
    <w:rsid w:val="00650BAF"/>
    <w:rsid w:val="006510BE"/>
    <w:rsid w:val="006521E9"/>
    <w:rsid w:val="0065256E"/>
    <w:rsid w:val="006538B4"/>
    <w:rsid w:val="00654281"/>
    <w:rsid w:val="00654836"/>
    <w:rsid w:val="00654C75"/>
    <w:rsid w:val="00654E6D"/>
    <w:rsid w:val="0065697D"/>
    <w:rsid w:val="00657F53"/>
    <w:rsid w:val="0066228C"/>
    <w:rsid w:val="006648EB"/>
    <w:rsid w:val="00666475"/>
    <w:rsid w:val="00667438"/>
    <w:rsid w:val="00667F2C"/>
    <w:rsid w:val="0067012E"/>
    <w:rsid w:val="00671002"/>
    <w:rsid w:val="00671A2D"/>
    <w:rsid w:val="00672674"/>
    <w:rsid w:val="00672FF8"/>
    <w:rsid w:val="0067540D"/>
    <w:rsid w:val="006754F6"/>
    <w:rsid w:val="006760C4"/>
    <w:rsid w:val="006777B3"/>
    <w:rsid w:val="00677D34"/>
    <w:rsid w:val="00681F27"/>
    <w:rsid w:val="00684212"/>
    <w:rsid w:val="006843B9"/>
    <w:rsid w:val="006A257F"/>
    <w:rsid w:val="006A318C"/>
    <w:rsid w:val="006A39AF"/>
    <w:rsid w:val="006A4BAB"/>
    <w:rsid w:val="006A60CA"/>
    <w:rsid w:val="006A732E"/>
    <w:rsid w:val="006A742A"/>
    <w:rsid w:val="006B0151"/>
    <w:rsid w:val="006B5624"/>
    <w:rsid w:val="006B5A4E"/>
    <w:rsid w:val="006B65C8"/>
    <w:rsid w:val="006B6F2A"/>
    <w:rsid w:val="006C2CEF"/>
    <w:rsid w:val="006C3720"/>
    <w:rsid w:val="006C578D"/>
    <w:rsid w:val="006C5E0F"/>
    <w:rsid w:val="006C7F1F"/>
    <w:rsid w:val="006D0500"/>
    <w:rsid w:val="006D0582"/>
    <w:rsid w:val="006D1050"/>
    <w:rsid w:val="006D2C91"/>
    <w:rsid w:val="006D3A8B"/>
    <w:rsid w:val="006D3DDA"/>
    <w:rsid w:val="006E0F70"/>
    <w:rsid w:val="006E22AC"/>
    <w:rsid w:val="006E4589"/>
    <w:rsid w:val="006E50D8"/>
    <w:rsid w:val="006E6DB3"/>
    <w:rsid w:val="006E6E06"/>
    <w:rsid w:val="006E7E33"/>
    <w:rsid w:val="006F21D0"/>
    <w:rsid w:val="006F2B64"/>
    <w:rsid w:val="006F3969"/>
    <w:rsid w:val="006F3D1E"/>
    <w:rsid w:val="006F774E"/>
    <w:rsid w:val="00702796"/>
    <w:rsid w:val="007029BB"/>
    <w:rsid w:val="007053C4"/>
    <w:rsid w:val="0070573C"/>
    <w:rsid w:val="007112BB"/>
    <w:rsid w:val="00713697"/>
    <w:rsid w:val="00713E12"/>
    <w:rsid w:val="00715863"/>
    <w:rsid w:val="00717A14"/>
    <w:rsid w:val="00721366"/>
    <w:rsid w:val="00722E7D"/>
    <w:rsid w:val="00722F8E"/>
    <w:rsid w:val="007230CA"/>
    <w:rsid w:val="0072368B"/>
    <w:rsid w:val="00724AFC"/>
    <w:rsid w:val="00725710"/>
    <w:rsid w:val="00726EA8"/>
    <w:rsid w:val="00730239"/>
    <w:rsid w:val="0073257B"/>
    <w:rsid w:val="0073257F"/>
    <w:rsid w:val="007336AB"/>
    <w:rsid w:val="00735092"/>
    <w:rsid w:val="0074096A"/>
    <w:rsid w:val="00742728"/>
    <w:rsid w:val="00743F4C"/>
    <w:rsid w:val="00744D94"/>
    <w:rsid w:val="00746747"/>
    <w:rsid w:val="00747ABF"/>
    <w:rsid w:val="00750C8A"/>
    <w:rsid w:val="00752A10"/>
    <w:rsid w:val="007539F1"/>
    <w:rsid w:val="00754447"/>
    <w:rsid w:val="0075494F"/>
    <w:rsid w:val="00761EFB"/>
    <w:rsid w:val="00762FC6"/>
    <w:rsid w:val="00764782"/>
    <w:rsid w:val="0076548F"/>
    <w:rsid w:val="0076568A"/>
    <w:rsid w:val="00767721"/>
    <w:rsid w:val="007709EA"/>
    <w:rsid w:val="007713F3"/>
    <w:rsid w:val="0077347F"/>
    <w:rsid w:val="00781314"/>
    <w:rsid w:val="007819F5"/>
    <w:rsid w:val="007877AD"/>
    <w:rsid w:val="00791E5D"/>
    <w:rsid w:val="007934E0"/>
    <w:rsid w:val="007937DE"/>
    <w:rsid w:val="007946F7"/>
    <w:rsid w:val="00794CAA"/>
    <w:rsid w:val="00795713"/>
    <w:rsid w:val="0079617E"/>
    <w:rsid w:val="0079781D"/>
    <w:rsid w:val="00797B3D"/>
    <w:rsid w:val="007A4D78"/>
    <w:rsid w:val="007A57C2"/>
    <w:rsid w:val="007A6D44"/>
    <w:rsid w:val="007B6D57"/>
    <w:rsid w:val="007C102F"/>
    <w:rsid w:val="007C26E9"/>
    <w:rsid w:val="007C4559"/>
    <w:rsid w:val="007C5971"/>
    <w:rsid w:val="007C61BC"/>
    <w:rsid w:val="007C77FA"/>
    <w:rsid w:val="007D0A51"/>
    <w:rsid w:val="007D1B5D"/>
    <w:rsid w:val="007D3BFA"/>
    <w:rsid w:val="007D3EED"/>
    <w:rsid w:val="007D603A"/>
    <w:rsid w:val="007D6DBA"/>
    <w:rsid w:val="007D70DD"/>
    <w:rsid w:val="007D7751"/>
    <w:rsid w:val="007E233A"/>
    <w:rsid w:val="007E3321"/>
    <w:rsid w:val="007E6156"/>
    <w:rsid w:val="007E636B"/>
    <w:rsid w:val="007E7FD6"/>
    <w:rsid w:val="007F0434"/>
    <w:rsid w:val="007F386F"/>
    <w:rsid w:val="007F61B6"/>
    <w:rsid w:val="00801035"/>
    <w:rsid w:val="00803E71"/>
    <w:rsid w:val="00804320"/>
    <w:rsid w:val="008045C6"/>
    <w:rsid w:val="0080577C"/>
    <w:rsid w:val="0080646E"/>
    <w:rsid w:val="00806A1D"/>
    <w:rsid w:val="008107AF"/>
    <w:rsid w:val="008139C2"/>
    <w:rsid w:val="0081541D"/>
    <w:rsid w:val="0081629A"/>
    <w:rsid w:val="00816E7E"/>
    <w:rsid w:val="008232CE"/>
    <w:rsid w:val="00824683"/>
    <w:rsid w:val="00826296"/>
    <w:rsid w:val="008265E4"/>
    <w:rsid w:val="008273C9"/>
    <w:rsid w:val="00827A22"/>
    <w:rsid w:val="008333BE"/>
    <w:rsid w:val="00840AB6"/>
    <w:rsid w:val="00843A77"/>
    <w:rsid w:val="00844BF4"/>
    <w:rsid w:val="00846452"/>
    <w:rsid w:val="00846DEB"/>
    <w:rsid w:val="0085015C"/>
    <w:rsid w:val="00854508"/>
    <w:rsid w:val="00855CA3"/>
    <w:rsid w:val="00856108"/>
    <w:rsid w:val="00857191"/>
    <w:rsid w:val="00860819"/>
    <w:rsid w:val="008608A4"/>
    <w:rsid w:val="0086591C"/>
    <w:rsid w:val="008659D7"/>
    <w:rsid w:val="00871F3C"/>
    <w:rsid w:val="008729DD"/>
    <w:rsid w:val="00872F83"/>
    <w:rsid w:val="008733AF"/>
    <w:rsid w:val="00873DC3"/>
    <w:rsid w:val="0087616C"/>
    <w:rsid w:val="0088178E"/>
    <w:rsid w:val="00881F06"/>
    <w:rsid w:val="0088796E"/>
    <w:rsid w:val="00893DDD"/>
    <w:rsid w:val="008A184C"/>
    <w:rsid w:val="008A2E3D"/>
    <w:rsid w:val="008A51FE"/>
    <w:rsid w:val="008A5CA5"/>
    <w:rsid w:val="008A7E1B"/>
    <w:rsid w:val="008A7E7D"/>
    <w:rsid w:val="008B0335"/>
    <w:rsid w:val="008B1EC6"/>
    <w:rsid w:val="008B220B"/>
    <w:rsid w:val="008B35FA"/>
    <w:rsid w:val="008B440E"/>
    <w:rsid w:val="008B476A"/>
    <w:rsid w:val="008B4E0C"/>
    <w:rsid w:val="008B535C"/>
    <w:rsid w:val="008B5C4C"/>
    <w:rsid w:val="008B699D"/>
    <w:rsid w:val="008B7928"/>
    <w:rsid w:val="008B7A51"/>
    <w:rsid w:val="008C3789"/>
    <w:rsid w:val="008C509D"/>
    <w:rsid w:val="008C549D"/>
    <w:rsid w:val="008C5EAA"/>
    <w:rsid w:val="008C6BA7"/>
    <w:rsid w:val="008C7349"/>
    <w:rsid w:val="008D39C0"/>
    <w:rsid w:val="008D3AAC"/>
    <w:rsid w:val="008D5A80"/>
    <w:rsid w:val="008D727A"/>
    <w:rsid w:val="008E1F02"/>
    <w:rsid w:val="008E4FC7"/>
    <w:rsid w:val="008E50DE"/>
    <w:rsid w:val="008E63C5"/>
    <w:rsid w:val="008F340B"/>
    <w:rsid w:val="008F4B2C"/>
    <w:rsid w:val="008F7254"/>
    <w:rsid w:val="009037CA"/>
    <w:rsid w:val="00904388"/>
    <w:rsid w:val="00904ABD"/>
    <w:rsid w:val="009060A4"/>
    <w:rsid w:val="00906517"/>
    <w:rsid w:val="009077FF"/>
    <w:rsid w:val="00907ACD"/>
    <w:rsid w:val="00910959"/>
    <w:rsid w:val="0091211E"/>
    <w:rsid w:val="0091542D"/>
    <w:rsid w:val="00915C0F"/>
    <w:rsid w:val="00915E16"/>
    <w:rsid w:val="009214E6"/>
    <w:rsid w:val="00921AF0"/>
    <w:rsid w:val="009234AA"/>
    <w:rsid w:val="00923C40"/>
    <w:rsid w:val="00924D15"/>
    <w:rsid w:val="00925424"/>
    <w:rsid w:val="00925559"/>
    <w:rsid w:val="00925B0B"/>
    <w:rsid w:val="00932B13"/>
    <w:rsid w:val="00934EC7"/>
    <w:rsid w:val="00936B41"/>
    <w:rsid w:val="00936B44"/>
    <w:rsid w:val="00937AA2"/>
    <w:rsid w:val="00941E87"/>
    <w:rsid w:val="00944315"/>
    <w:rsid w:val="009450DB"/>
    <w:rsid w:val="009466EC"/>
    <w:rsid w:val="00946B13"/>
    <w:rsid w:val="00947966"/>
    <w:rsid w:val="00950650"/>
    <w:rsid w:val="0095122A"/>
    <w:rsid w:val="00955092"/>
    <w:rsid w:val="009561D6"/>
    <w:rsid w:val="00957AEE"/>
    <w:rsid w:val="00961BE9"/>
    <w:rsid w:val="009646F0"/>
    <w:rsid w:val="0096476B"/>
    <w:rsid w:val="009662C4"/>
    <w:rsid w:val="00966FCF"/>
    <w:rsid w:val="00967D72"/>
    <w:rsid w:val="00973085"/>
    <w:rsid w:val="00973F98"/>
    <w:rsid w:val="00976508"/>
    <w:rsid w:val="0097699C"/>
    <w:rsid w:val="00977694"/>
    <w:rsid w:val="00977AC0"/>
    <w:rsid w:val="00980AF3"/>
    <w:rsid w:val="009811FA"/>
    <w:rsid w:val="00981675"/>
    <w:rsid w:val="00981A6B"/>
    <w:rsid w:val="00983FFF"/>
    <w:rsid w:val="009842A9"/>
    <w:rsid w:val="00985C5D"/>
    <w:rsid w:val="00992DFC"/>
    <w:rsid w:val="00997716"/>
    <w:rsid w:val="009A0884"/>
    <w:rsid w:val="009A0BFF"/>
    <w:rsid w:val="009A0FF7"/>
    <w:rsid w:val="009A11CA"/>
    <w:rsid w:val="009A194A"/>
    <w:rsid w:val="009A1A37"/>
    <w:rsid w:val="009A7511"/>
    <w:rsid w:val="009B27F5"/>
    <w:rsid w:val="009B38A8"/>
    <w:rsid w:val="009B69B3"/>
    <w:rsid w:val="009B6DD1"/>
    <w:rsid w:val="009C3BA2"/>
    <w:rsid w:val="009C3C9A"/>
    <w:rsid w:val="009D01D4"/>
    <w:rsid w:val="009D0F5D"/>
    <w:rsid w:val="009D4824"/>
    <w:rsid w:val="009D5904"/>
    <w:rsid w:val="009D6B17"/>
    <w:rsid w:val="009E1374"/>
    <w:rsid w:val="009E13EC"/>
    <w:rsid w:val="009E1D8F"/>
    <w:rsid w:val="009E6E2C"/>
    <w:rsid w:val="009F02D7"/>
    <w:rsid w:val="009F1B32"/>
    <w:rsid w:val="009F3910"/>
    <w:rsid w:val="009F4578"/>
    <w:rsid w:val="009F75AE"/>
    <w:rsid w:val="00A0130A"/>
    <w:rsid w:val="00A048F6"/>
    <w:rsid w:val="00A04B82"/>
    <w:rsid w:val="00A075FD"/>
    <w:rsid w:val="00A100B3"/>
    <w:rsid w:val="00A101DE"/>
    <w:rsid w:val="00A104DF"/>
    <w:rsid w:val="00A1233C"/>
    <w:rsid w:val="00A1266E"/>
    <w:rsid w:val="00A126F7"/>
    <w:rsid w:val="00A1462D"/>
    <w:rsid w:val="00A14758"/>
    <w:rsid w:val="00A163FA"/>
    <w:rsid w:val="00A20688"/>
    <w:rsid w:val="00A21180"/>
    <w:rsid w:val="00A221D0"/>
    <w:rsid w:val="00A22BC1"/>
    <w:rsid w:val="00A23261"/>
    <w:rsid w:val="00A23B5F"/>
    <w:rsid w:val="00A246FF"/>
    <w:rsid w:val="00A2559E"/>
    <w:rsid w:val="00A2596C"/>
    <w:rsid w:val="00A26A13"/>
    <w:rsid w:val="00A26A4D"/>
    <w:rsid w:val="00A31113"/>
    <w:rsid w:val="00A33104"/>
    <w:rsid w:val="00A34142"/>
    <w:rsid w:val="00A3565A"/>
    <w:rsid w:val="00A35949"/>
    <w:rsid w:val="00A3682E"/>
    <w:rsid w:val="00A40AA8"/>
    <w:rsid w:val="00A434F0"/>
    <w:rsid w:val="00A43FAF"/>
    <w:rsid w:val="00A46226"/>
    <w:rsid w:val="00A466B2"/>
    <w:rsid w:val="00A50A12"/>
    <w:rsid w:val="00A5345A"/>
    <w:rsid w:val="00A5546A"/>
    <w:rsid w:val="00A611B6"/>
    <w:rsid w:val="00A614B0"/>
    <w:rsid w:val="00A61FEB"/>
    <w:rsid w:val="00A6249D"/>
    <w:rsid w:val="00A6275C"/>
    <w:rsid w:val="00A62C41"/>
    <w:rsid w:val="00A64543"/>
    <w:rsid w:val="00A66797"/>
    <w:rsid w:val="00A75F40"/>
    <w:rsid w:val="00A76B5D"/>
    <w:rsid w:val="00A80602"/>
    <w:rsid w:val="00A81F3D"/>
    <w:rsid w:val="00A83F7B"/>
    <w:rsid w:val="00A843CC"/>
    <w:rsid w:val="00A848B9"/>
    <w:rsid w:val="00A84D82"/>
    <w:rsid w:val="00A851C4"/>
    <w:rsid w:val="00A86F36"/>
    <w:rsid w:val="00A872D4"/>
    <w:rsid w:val="00A90CAF"/>
    <w:rsid w:val="00A94635"/>
    <w:rsid w:val="00A96A6E"/>
    <w:rsid w:val="00A9790A"/>
    <w:rsid w:val="00AA0604"/>
    <w:rsid w:val="00AA2172"/>
    <w:rsid w:val="00AA24E8"/>
    <w:rsid w:val="00AA7641"/>
    <w:rsid w:val="00AB1444"/>
    <w:rsid w:val="00AB2FB7"/>
    <w:rsid w:val="00AB44F6"/>
    <w:rsid w:val="00AB489F"/>
    <w:rsid w:val="00AB4A23"/>
    <w:rsid w:val="00AC0893"/>
    <w:rsid w:val="00AC1168"/>
    <w:rsid w:val="00AC197A"/>
    <w:rsid w:val="00AC23BD"/>
    <w:rsid w:val="00AC2BC0"/>
    <w:rsid w:val="00AC3724"/>
    <w:rsid w:val="00AC4EC4"/>
    <w:rsid w:val="00AC5465"/>
    <w:rsid w:val="00AD04F8"/>
    <w:rsid w:val="00AD1285"/>
    <w:rsid w:val="00AD2338"/>
    <w:rsid w:val="00AD58F3"/>
    <w:rsid w:val="00AD5C50"/>
    <w:rsid w:val="00AD61B3"/>
    <w:rsid w:val="00AD7CED"/>
    <w:rsid w:val="00AE1BB4"/>
    <w:rsid w:val="00AE3A2C"/>
    <w:rsid w:val="00AE79C2"/>
    <w:rsid w:val="00AF06ED"/>
    <w:rsid w:val="00AF1F93"/>
    <w:rsid w:val="00AF21B6"/>
    <w:rsid w:val="00AF21F5"/>
    <w:rsid w:val="00AF2979"/>
    <w:rsid w:val="00AF2CF6"/>
    <w:rsid w:val="00AF7107"/>
    <w:rsid w:val="00B024C2"/>
    <w:rsid w:val="00B037E8"/>
    <w:rsid w:val="00B03E5D"/>
    <w:rsid w:val="00B04556"/>
    <w:rsid w:val="00B05375"/>
    <w:rsid w:val="00B061F2"/>
    <w:rsid w:val="00B10BDA"/>
    <w:rsid w:val="00B15E54"/>
    <w:rsid w:val="00B15F6E"/>
    <w:rsid w:val="00B163FD"/>
    <w:rsid w:val="00B1768B"/>
    <w:rsid w:val="00B17926"/>
    <w:rsid w:val="00B207DB"/>
    <w:rsid w:val="00B20A17"/>
    <w:rsid w:val="00B22B2C"/>
    <w:rsid w:val="00B22E58"/>
    <w:rsid w:val="00B23614"/>
    <w:rsid w:val="00B2394B"/>
    <w:rsid w:val="00B31476"/>
    <w:rsid w:val="00B31DE6"/>
    <w:rsid w:val="00B32107"/>
    <w:rsid w:val="00B3228E"/>
    <w:rsid w:val="00B32C83"/>
    <w:rsid w:val="00B344AF"/>
    <w:rsid w:val="00B374E1"/>
    <w:rsid w:val="00B41E91"/>
    <w:rsid w:val="00B41F6A"/>
    <w:rsid w:val="00B4332C"/>
    <w:rsid w:val="00B45A22"/>
    <w:rsid w:val="00B50C86"/>
    <w:rsid w:val="00B51280"/>
    <w:rsid w:val="00B525A1"/>
    <w:rsid w:val="00B529BA"/>
    <w:rsid w:val="00B53015"/>
    <w:rsid w:val="00B542E4"/>
    <w:rsid w:val="00B543B6"/>
    <w:rsid w:val="00B5476A"/>
    <w:rsid w:val="00B54B9B"/>
    <w:rsid w:val="00B612A0"/>
    <w:rsid w:val="00B6145C"/>
    <w:rsid w:val="00B650E1"/>
    <w:rsid w:val="00B65FDC"/>
    <w:rsid w:val="00B66270"/>
    <w:rsid w:val="00B666FE"/>
    <w:rsid w:val="00B67937"/>
    <w:rsid w:val="00B67CA5"/>
    <w:rsid w:val="00B67E17"/>
    <w:rsid w:val="00B7079A"/>
    <w:rsid w:val="00B71F56"/>
    <w:rsid w:val="00B73A70"/>
    <w:rsid w:val="00B74011"/>
    <w:rsid w:val="00B7544E"/>
    <w:rsid w:val="00B7627E"/>
    <w:rsid w:val="00B777C2"/>
    <w:rsid w:val="00B80049"/>
    <w:rsid w:val="00B82A98"/>
    <w:rsid w:val="00B84FD2"/>
    <w:rsid w:val="00B85219"/>
    <w:rsid w:val="00B856F8"/>
    <w:rsid w:val="00B90C6A"/>
    <w:rsid w:val="00B9387D"/>
    <w:rsid w:val="00B9389D"/>
    <w:rsid w:val="00B944CF"/>
    <w:rsid w:val="00BA10EA"/>
    <w:rsid w:val="00BA29A0"/>
    <w:rsid w:val="00BA2CC8"/>
    <w:rsid w:val="00BB1630"/>
    <w:rsid w:val="00BB2370"/>
    <w:rsid w:val="00BB50C9"/>
    <w:rsid w:val="00BB5106"/>
    <w:rsid w:val="00BB6107"/>
    <w:rsid w:val="00BC1372"/>
    <w:rsid w:val="00BC20D1"/>
    <w:rsid w:val="00BC5F10"/>
    <w:rsid w:val="00BC6BD5"/>
    <w:rsid w:val="00BC7C6C"/>
    <w:rsid w:val="00BD07F7"/>
    <w:rsid w:val="00BD32BB"/>
    <w:rsid w:val="00BE4669"/>
    <w:rsid w:val="00BE5388"/>
    <w:rsid w:val="00BE5396"/>
    <w:rsid w:val="00BE61B2"/>
    <w:rsid w:val="00BE6539"/>
    <w:rsid w:val="00BE76FB"/>
    <w:rsid w:val="00BF1C96"/>
    <w:rsid w:val="00BF38BA"/>
    <w:rsid w:val="00BF5EA2"/>
    <w:rsid w:val="00BF63DA"/>
    <w:rsid w:val="00C00B34"/>
    <w:rsid w:val="00C01486"/>
    <w:rsid w:val="00C01B39"/>
    <w:rsid w:val="00C074D1"/>
    <w:rsid w:val="00C100AE"/>
    <w:rsid w:val="00C11081"/>
    <w:rsid w:val="00C116CF"/>
    <w:rsid w:val="00C128D4"/>
    <w:rsid w:val="00C12A78"/>
    <w:rsid w:val="00C14377"/>
    <w:rsid w:val="00C14BF1"/>
    <w:rsid w:val="00C177D9"/>
    <w:rsid w:val="00C17C84"/>
    <w:rsid w:val="00C21130"/>
    <w:rsid w:val="00C218D8"/>
    <w:rsid w:val="00C21E8B"/>
    <w:rsid w:val="00C22611"/>
    <w:rsid w:val="00C22A09"/>
    <w:rsid w:val="00C248A7"/>
    <w:rsid w:val="00C248CF"/>
    <w:rsid w:val="00C25077"/>
    <w:rsid w:val="00C3031A"/>
    <w:rsid w:val="00C311ED"/>
    <w:rsid w:val="00C32486"/>
    <w:rsid w:val="00C32CF9"/>
    <w:rsid w:val="00C361DA"/>
    <w:rsid w:val="00C4009E"/>
    <w:rsid w:val="00C4075A"/>
    <w:rsid w:val="00C4102D"/>
    <w:rsid w:val="00C41351"/>
    <w:rsid w:val="00C42C57"/>
    <w:rsid w:val="00C43D0C"/>
    <w:rsid w:val="00C4555C"/>
    <w:rsid w:val="00C468BA"/>
    <w:rsid w:val="00C476D7"/>
    <w:rsid w:val="00C516E4"/>
    <w:rsid w:val="00C52D95"/>
    <w:rsid w:val="00C53893"/>
    <w:rsid w:val="00C55397"/>
    <w:rsid w:val="00C6010D"/>
    <w:rsid w:val="00C60436"/>
    <w:rsid w:val="00C61C30"/>
    <w:rsid w:val="00C62D80"/>
    <w:rsid w:val="00C64327"/>
    <w:rsid w:val="00C64C1A"/>
    <w:rsid w:val="00C65FCE"/>
    <w:rsid w:val="00C660B1"/>
    <w:rsid w:val="00C6629D"/>
    <w:rsid w:val="00C665B8"/>
    <w:rsid w:val="00C669A9"/>
    <w:rsid w:val="00C76F02"/>
    <w:rsid w:val="00C77918"/>
    <w:rsid w:val="00C814E8"/>
    <w:rsid w:val="00C83F25"/>
    <w:rsid w:val="00C87EC4"/>
    <w:rsid w:val="00C9105B"/>
    <w:rsid w:val="00C92EAC"/>
    <w:rsid w:val="00C97595"/>
    <w:rsid w:val="00C97EEB"/>
    <w:rsid w:val="00CA17F3"/>
    <w:rsid w:val="00CA288C"/>
    <w:rsid w:val="00CA2C67"/>
    <w:rsid w:val="00CA53F2"/>
    <w:rsid w:val="00CA58C7"/>
    <w:rsid w:val="00CB11E1"/>
    <w:rsid w:val="00CB14D6"/>
    <w:rsid w:val="00CB2FAB"/>
    <w:rsid w:val="00CB5A96"/>
    <w:rsid w:val="00CB5D98"/>
    <w:rsid w:val="00CB7089"/>
    <w:rsid w:val="00CC182E"/>
    <w:rsid w:val="00CC27B2"/>
    <w:rsid w:val="00CC27FD"/>
    <w:rsid w:val="00CC4C02"/>
    <w:rsid w:val="00CD0A98"/>
    <w:rsid w:val="00CD243F"/>
    <w:rsid w:val="00CD261B"/>
    <w:rsid w:val="00CD5561"/>
    <w:rsid w:val="00CD6315"/>
    <w:rsid w:val="00CD69FD"/>
    <w:rsid w:val="00CD6B65"/>
    <w:rsid w:val="00CE1A4B"/>
    <w:rsid w:val="00CE22BF"/>
    <w:rsid w:val="00CE2CB2"/>
    <w:rsid w:val="00CE597B"/>
    <w:rsid w:val="00CE7700"/>
    <w:rsid w:val="00CF0596"/>
    <w:rsid w:val="00CF439C"/>
    <w:rsid w:val="00CF4B45"/>
    <w:rsid w:val="00CF58D2"/>
    <w:rsid w:val="00CF7792"/>
    <w:rsid w:val="00CF7B53"/>
    <w:rsid w:val="00CF7F44"/>
    <w:rsid w:val="00D00F0E"/>
    <w:rsid w:val="00D017A6"/>
    <w:rsid w:val="00D02379"/>
    <w:rsid w:val="00D05A0C"/>
    <w:rsid w:val="00D128DA"/>
    <w:rsid w:val="00D14711"/>
    <w:rsid w:val="00D170C0"/>
    <w:rsid w:val="00D178F2"/>
    <w:rsid w:val="00D20BEE"/>
    <w:rsid w:val="00D21733"/>
    <w:rsid w:val="00D23104"/>
    <w:rsid w:val="00D25304"/>
    <w:rsid w:val="00D25C6D"/>
    <w:rsid w:val="00D27FBB"/>
    <w:rsid w:val="00D32373"/>
    <w:rsid w:val="00D32BDF"/>
    <w:rsid w:val="00D33D5A"/>
    <w:rsid w:val="00D34A93"/>
    <w:rsid w:val="00D35027"/>
    <w:rsid w:val="00D4292C"/>
    <w:rsid w:val="00D42BB6"/>
    <w:rsid w:val="00D43548"/>
    <w:rsid w:val="00D45284"/>
    <w:rsid w:val="00D45F66"/>
    <w:rsid w:val="00D4619D"/>
    <w:rsid w:val="00D462E5"/>
    <w:rsid w:val="00D4649D"/>
    <w:rsid w:val="00D46899"/>
    <w:rsid w:val="00D50F0C"/>
    <w:rsid w:val="00D513DF"/>
    <w:rsid w:val="00D51E66"/>
    <w:rsid w:val="00D545B9"/>
    <w:rsid w:val="00D55850"/>
    <w:rsid w:val="00D57A83"/>
    <w:rsid w:val="00D605B2"/>
    <w:rsid w:val="00D60A6D"/>
    <w:rsid w:val="00D62D6A"/>
    <w:rsid w:val="00D6469C"/>
    <w:rsid w:val="00D677A0"/>
    <w:rsid w:val="00D702F0"/>
    <w:rsid w:val="00D713AF"/>
    <w:rsid w:val="00D731CA"/>
    <w:rsid w:val="00D75464"/>
    <w:rsid w:val="00D773AF"/>
    <w:rsid w:val="00D85219"/>
    <w:rsid w:val="00D872EB"/>
    <w:rsid w:val="00D92A96"/>
    <w:rsid w:val="00D92F2C"/>
    <w:rsid w:val="00D936E6"/>
    <w:rsid w:val="00D938FE"/>
    <w:rsid w:val="00D93E3D"/>
    <w:rsid w:val="00D94188"/>
    <w:rsid w:val="00D94C3A"/>
    <w:rsid w:val="00D96C38"/>
    <w:rsid w:val="00DA075A"/>
    <w:rsid w:val="00DA16EC"/>
    <w:rsid w:val="00DA7AB7"/>
    <w:rsid w:val="00DB15AD"/>
    <w:rsid w:val="00DB284D"/>
    <w:rsid w:val="00DB4431"/>
    <w:rsid w:val="00DB69EA"/>
    <w:rsid w:val="00DB6CC6"/>
    <w:rsid w:val="00DB7DA4"/>
    <w:rsid w:val="00DB7DBC"/>
    <w:rsid w:val="00DC0F17"/>
    <w:rsid w:val="00DC3F8C"/>
    <w:rsid w:val="00DC44BB"/>
    <w:rsid w:val="00DC61DD"/>
    <w:rsid w:val="00DC6D75"/>
    <w:rsid w:val="00DD1E32"/>
    <w:rsid w:val="00DD771A"/>
    <w:rsid w:val="00DE1AD2"/>
    <w:rsid w:val="00DE1F05"/>
    <w:rsid w:val="00DE6328"/>
    <w:rsid w:val="00DE6CEA"/>
    <w:rsid w:val="00DE7ABC"/>
    <w:rsid w:val="00DF2122"/>
    <w:rsid w:val="00DF2501"/>
    <w:rsid w:val="00DF3BF8"/>
    <w:rsid w:val="00DF3D77"/>
    <w:rsid w:val="00DF547A"/>
    <w:rsid w:val="00DF554B"/>
    <w:rsid w:val="00DF5C82"/>
    <w:rsid w:val="00DF7168"/>
    <w:rsid w:val="00E03968"/>
    <w:rsid w:val="00E04D8F"/>
    <w:rsid w:val="00E1077F"/>
    <w:rsid w:val="00E11A85"/>
    <w:rsid w:val="00E12524"/>
    <w:rsid w:val="00E15C42"/>
    <w:rsid w:val="00E16DD7"/>
    <w:rsid w:val="00E17042"/>
    <w:rsid w:val="00E2093A"/>
    <w:rsid w:val="00E20FC7"/>
    <w:rsid w:val="00E22B53"/>
    <w:rsid w:val="00E22F0E"/>
    <w:rsid w:val="00E2696C"/>
    <w:rsid w:val="00E311DF"/>
    <w:rsid w:val="00E317AD"/>
    <w:rsid w:val="00E31E80"/>
    <w:rsid w:val="00E32140"/>
    <w:rsid w:val="00E33E99"/>
    <w:rsid w:val="00E349A9"/>
    <w:rsid w:val="00E35D71"/>
    <w:rsid w:val="00E37532"/>
    <w:rsid w:val="00E437D9"/>
    <w:rsid w:val="00E43FC0"/>
    <w:rsid w:val="00E443B5"/>
    <w:rsid w:val="00E44D86"/>
    <w:rsid w:val="00E44E5B"/>
    <w:rsid w:val="00E4755A"/>
    <w:rsid w:val="00E476D6"/>
    <w:rsid w:val="00E5134F"/>
    <w:rsid w:val="00E526BE"/>
    <w:rsid w:val="00E567E7"/>
    <w:rsid w:val="00E6099E"/>
    <w:rsid w:val="00E61591"/>
    <w:rsid w:val="00E62D0F"/>
    <w:rsid w:val="00E6346F"/>
    <w:rsid w:val="00E651E1"/>
    <w:rsid w:val="00E6780F"/>
    <w:rsid w:val="00E7223D"/>
    <w:rsid w:val="00E73919"/>
    <w:rsid w:val="00E74680"/>
    <w:rsid w:val="00E75DE8"/>
    <w:rsid w:val="00E76B4E"/>
    <w:rsid w:val="00E76C6C"/>
    <w:rsid w:val="00E80B75"/>
    <w:rsid w:val="00E82AB0"/>
    <w:rsid w:val="00E86161"/>
    <w:rsid w:val="00E862B2"/>
    <w:rsid w:val="00E91839"/>
    <w:rsid w:val="00E91F81"/>
    <w:rsid w:val="00E92CE6"/>
    <w:rsid w:val="00E93B2D"/>
    <w:rsid w:val="00E94D9D"/>
    <w:rsid w:val="00E95FA0"/>
    <w:rsid w:val="00E96DB8"/>
    <w:rsid w:val="00E97B13"/>
    <w:rsid w:val="00E97D49"/>
    <w:rsid w:val="00EA3159"/>
    <w:rsid w:val="00EA3335"/>
    <w:rsid w:val="00EA3CC1"/>
    <w:rsid w:val="00EA3DCE"/>
    <w:rsid w:val="00EA5217"/>
    <w:rsid w:val="00EA6A5D"/>
    <w:rsid w:val="00EB0112"/>
    <w:rsid w:val="00EB0203"/>
    <w:rsid w:val="00EB1502"/>
    <w:rsid w:val="00EB15AE"/>
    <w:rsid w:val="00EB1831"/>
    <w:rsid w:val="00EC01EF"/>
    <w:rsid w:val="00EC0793"/>
    <w:rsid w:val="00EC1961"/>
    <w:rsid w:val="00EC5362"/>
    <w:rsid w:val="00EC59B5"/>
    <w:rsid w:val="00EC5A6F"/>
    <w:rsid w:val="00EC728B"/>
    <w:rsid w:val="00EC7314"/>
    <w:rsid w:val="00ED0346"/>
    <w:rsid w:val="00ED1496"/>
    <w:rsid w:val="00ED1C10"/>
    <w:rsid w:val="00ED59AD"/>
    <w:rsid w:val="00EE2B33"/>
    <w:rsid w:val="00EE5D92"/>
    <w:rsid w:val="00EE6207"/>
    <w:rsid w:val="00EE6D9D"/>
    <w:rsid w:val="00EE708F"/>
    <w:rsid w:val="00EF3C10"/>
    <w:rsid w:val="00EF4BDF"/>
    <w:rsid w:val="00EF5652"/>
    <w:rsid w:val="00F019A4"/>
    <w:rsid w:val="00F02F63"/>
    <w:rsid w:val="00F03797"/>
    <w:rsid w:val="00F03CA9"/>
    <w:rsid w:val="00F065CE"/>
    <w:rsid w:val="00F07436"/>
    <w:rsid w:val="00F07DF4"/>
    <w:rsid w:val="00F11435"/>
    <w:rsid w:val="00F11EDF"/>
    <w:rsid w:val="00F16AAD"/>
    <w:rsid w:val="00F17846"/>
    <w:rsid w:val="00F24293"/>
    <w:rsid w:val="00F26ADB"/>
    <w:rsid w:val="00F27D1B"/>
    <w:rsid w:val="00F3002A"/>
    <w:rsid w:val="00F32017"/>
    <w:rsid w:val="00F324F4"/>
    <w:rsid w:val="00F365F8"/>
    <w:rsid w:val="00F404AD"/>
    <w:rsid w:val="00F4082B"/>
    <w:rsid w:val="00F40BE2"/>
    <w:rsid w:val="00F43888"/>
    <w:rsid w:val="00F44182"/>
    <w:rsid w:val="00F445CA"/>
    <w:rsid w:val="00F50A71"/>
    <w:rsid w:val="00F5230B"/>
    <w:rsid w:val="00F61035"/>
    <w:rsid w:val="00F62EDE"/>
    <w:rsid w:val="00F63F3C"/>
    <w:rsid w:val="00F677BC"/>
    <w:rsid w:val="00F70C7E"/>
    <w:rsid w:val="00F70D1F"/>
    <w:rsid w:val="00F710D5"/>
    <w:rsid w:val="00F71BB2"/>
    <w:rsid w:val="00F72733"/>
    <w:rsid w:val="00F747F5"/>
    <w:rsid w:val="00F82F1B"/>
    <w:rsid w:val="00F830B6"/>
    <w:rsid w:val="00F85653"/>
    <w:rsid w:val="00F87298"/>
    <w:rsid w:val="00F87FB9"/>
    <w:rsid w:val="00F9069A"/>
    <w:rsid w:val="00F9088E"/>
    <w:rsid w:val="00F90FE0"/>
    <w:rsid w:val="00F942EA"/>
    <w:rsid w:val="00F944F7"/>
    <w:rsid w:val="00F95A1B"/>
    <w:rsid w:val="00F96887"/>
    <w:rsid w:val="00F96D66"/>
    <w:rsid w:val="00FA017A"/>
    <w:rsid w:val="00FA5C90"/>
    <w:rsid w:val="00FA79BD"/>
    <w:rsid w:val="00FB046D"/>
    <w:rsid w:val="00FB13F8"/>
    <w:rsid w:val="00FB6EE4"/>
    <w:rsid w:val="00FC2A4A"/>
    <w:rsid w:val="00FC346F"/>
    <w:rsid w:val="00FC4266"/>
    <w:rsid w:val="00FC496D"/>
    <w:rsid w:val="00FC55EB"/>
    <w:rsid w:val="00FC575A"/>
    <w:rsid w:val="00FC5D22"/>
    <w:rsid w:val="00FC72A2"/>
    <w:rsid w:val="00FD154B"/>
    <w:rsid w:val="00FD1BEC"/>
    <w:rsid w:val="00FD1F00"/>
    <w:rsid w:val="00FD67F7"/>
    <w:rsid w:val="00FD704E"/>
    <w:rsid w:val="00FE5522"/>
    <w:rsid w:val="00FE6BD3"/>
    <w:rsid w:val="00FE7BAA"/>
    <w:rsid w:val="00FF01A3"/>
    <w:rsid w:val="00FF1655"/>
    <w:rsid w:val="00FF1824"/>
    <w:rsid w:val="00FF2528"/>
    <w:rsid w:val="00FF3864"/>
    <w:rsid w:val="00FF410A"/>
    <w:rsid w:val="00FF43B5"/>
    <w:rsid w:val="00FF48C1"/>
    <w:rsid w:val="00FF603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FA93A1"/>
  <w14:defaultImageDpi w14:val="300"/>
  <w15:docId w15:val="{C035AD70-D754-F346-AA44-8DEE24A2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3015"/>
    <w:rPr>
      <w:sz w:val="24"/>
      <w:szCs w:val="24"/>
    </w:rPr>
  </w:style>
  <w:style w:type="paragraph" w:styleId="berschrift1">
    <w:name w:val="heading 1"/>
    <w:basedOn w:val="Standard"/>
    <w:next w:val="Standard"/>
    <w:qFormat/>
    <w:rsid w:val="006A60CA"/>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6A60CA"/>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6A60CA"/>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6A60CA"/>
    <w:pPr>
      <w:keepNext/>
      <w:spacing w:before="240" w:after="60"/>
      <w:outlineLvl w:val="3"/>
    </w:pPr>
    <w:rPr>
      <w:b/>
      <w:bCs/>
      <w:sz w:val="28"/>
      <w:szCs w:val="28"/>
    </w:rPr>
  </w:style>
  <w:style w:type="paragraph" w:styleId="berschrift5">
    <w:name w:val="heading 5"/>
    <w:basedOn w:val="Standard"/>
    <w:next w:val="Standard"/>
    <w:qFormat/>
    <w:rsid w:val="006A60CA"/>
    <w:pPr>
      <w:spacing w:before="240" w:after="60"/>
      <w:outlineLvl w:val="4"/>
    </w:pPr>
    <w:rPr>
      <w:b/>
      <w:bCs/>
      <w:i/>
      <w:iCs/>
      <w:sz w:val="26"/>
      <w:szCs w:val="26"/>
    </w:rPr>
  </w:style>
  <w:style w:type="paragraph" w:styleId="berschrift6">
    <w:name w:val="heading 6"/>
    <w:basedOn w:val="Standard"/>
    <w:next w:val="Standard"/>
    <w:qFormat/>
    <w:rsid w:val="006A60CA"/>
    <w:pPr>
      <w:spacing w:before="240" w:after="60"/>
      <w:outlineLvl w:val="5"/>
    </w:pPr>
    <w:rPr>
      <w:b/>
      <w:bCs/>
      <w:sz w:val="22"/>
      <w:szCs w:val="22"/>
    </w:rPr>
  </w:style>
  <w:style w:type="paragraph" w:styleId="berschrift7">
    <w:name w:val="heading 7"/>
    <w:basedOn w:val="Standard"/>
    <w:next w:val="Standard"/>
    <w:qFormat/>
    <w:rsid w:val="006A60CA"/>
    <w:pPr>
      <w:spacing w:before="240" w:after="60"/>
      <w:outlineLvl w:val="6"/>
    </w:pPr>
  </w:style>
  <w:style w:type="paragraph" w:styleId="berschrift8">
    <w:name w:val="heading 8"/>
    <w:basedOn w:val="Standard"/>
    <w:next w:val="Standard"/>
    <w:qFormat/>
    <w:rsid w:val="006A60CA"/>
    <w:pPr>
      <w:spacing w:before="240" w:after="60"/>
      <w:outlineLvl w:val="7"/>
    </w:pPr>
    <w:rPr>
      <w:i/>
      <w:iCs/>
    </w:rPr>
  </w:style>
  <w:style w:type="paragraph" w:styleId="berschrift9">
    <w:name w:val="heading 9"/>
    <w:basedOn w:val="Standard"/>
    <w:next w:val="Standard"/>
    <w:qFormat/>
    <w:rsid w:val="006A60CA"/>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Start">
    <w:name w:val="Start"/>
    <w:basedOn w:val="Standard"/>
    <w:rsid w:val="00536BFF"/>
    <w:pPr>
      <w:tabs>
        <w:tab w:val="left" w:pos="7201"/>
      </w:tabs>
      <w:spacing w:line="180" w:lineRule="exact"/>
    </w:pPr>
    <w:rPr>
      <w:rFonts w:ascii="Arial" w:hAnsi="Arial"/>
      <w:sz w:val="16"/>
      <w:szCs w:val="20"/>
    </w:rPr>
  </w:style>
  <w:style w:type="character" w:styleId="Hyperlink">
    <w:name w:val="Hyperlink"/>
    <w:rsid w:val="0006720C"/>
    <w:rPr>
      <w:color w:val="0000FF"/>
      <w:u w:val="single"/>
    </w:rPr>
  </w:style>
  <w:style w:type="character" w:customStyle="1" w:styleId="fltextdark">
    <w:name w:val="fltextdark"/>
    <w:basedOn w:val="Absatz-Standardschriftart"/>
    <w:rsid w:val="00D605B2"/>
  </w:style>
  <w:style w:type="paragraph" w:styleId="StandardWeb">
    <w:name w:val="Normal (Web)"/>
    <w:basedOn w:val="Standard"/>
    <w:uiPriority w:val="99"/>
    <w:unhideWhenUsed/>
    <w:rsid w:val="00D605B2"/>
    <w:pPr>
      <w:spacing w:before="100" w:beforeAutospacing="1" w:after="100" w:afterAutospacing="1"/>
    </w:pPr>
    <w:rPr>
      <w:rFonts w:ascii="Times" w:hAnsi="Times"/>
      <w:sz w:val="20"/>
      <w:szCs w:val="20"/>
    </w:rPr>
  </w:style>
  <w:style w:type="character" w:styleId="BesuchterLink">
    <w:name w:val="FollowedHyperlink"/>
    <w:rsid w:val="00C64C1A"/>
    <w:rPr>
      <w:color w:val="800080"/>
      <w:u w:val="single"/>
    </w:rPr>
  </w:style>
  <w:style w:type="character" w:styleId="Kommentarzeichen">
    <w:name w:val="annotation reference"/>
    <w:semiHidden/>
    <w:rsid w:val="00A100B3"/>
    <w:rPr>
      <w:sz w:val="16"/>
      <w:szCs w:val="16"/>
    </w:rPr>
  </w:style>
  <w:style w:type="paragraph" w:styleId="Kommentartext">
    <w:name w:val="annotation text"/>
    <w:basedOn w:val="Standard"/>
    <w:link w:val="KommentartextZchn"/>
    <w:semiHidden/>
    <w:rsid w:val="00A100B3"/>
    <w:rPr>
      <w:sz w:val="20"/>
      <w:szCs w:val="20"/>
    </w:rPr>
  </w:style>
  <w:style w:type="paragraph" w:styleId="Kommentarthema">
    <w:name w:val="annotation subject"/>
    <w:basedOn w:val="Kommentartext"/>
    <w:next w:val="Kommentartext"/>
    <w:semiHidden/>
    <w:rsid w:val="00A100B3"/>
    <w:rPr>
      <w:b/>
      <w:bCs/>
    </w:rPr>
  </w:style>
  <w:style w:type="paragraph" w:styleId="Listenabsatz">
    <w:name w:val="List Paragraph"/>
    <w:basedOn w:val="Standard"/>
    <w:uiPriority w:val="34"/>
    <w:qFormat/>
    <w:rsid w:val="00BF5EA2"/>
    <w:pPr>
      <w:ind w:left="720"/>
      <w:contextualSpacing/>
    </w:pPr>
  </w:style>
  <w:style w:type="paragraph" w:styleId="berarbeitung">
    <w:name w:val="Revision"/>
    <w:hidden/>
    <w:uiPriority w:val="99"/>
    <w:semiHidden/>
    <w:rsid w:val="00645415"/>
    <w:rPr>
      <w:sz w:val="24"/>
      <w:szCs w:val="24"/>
    </w:rPr>
  </w:style>
  <w:style w:type="character" w:customStyle="1" w:styleId="NichtaufgelsteErwhnung1">
    <w:name w:val="Nicht aufgelöste Erwähnung1"/>
    <w:basedOn w:val="Absatz-Standardschriftart"/>
    <w:uiPriority w:val="99"/>
    <w:semiHidden/>
    <w:unhideWhenUsed/>
    <w:rsid w:val="00DD771A"/>
    <w:rPr>
      <w:color w:val="605E5C"/>
      <w:shd w:val="clear" w:color="auto" w:fill="E1DFDD"/>
    </w:rPr>
  </w:style>
  <w:style w:type="character" w:customStyle="1" w:styleId="apple-converted-space">
    <w:name w:val="apple-converted-space"/>
    <w:basedOn w:val="Absatz-Standardschriftart"/>
    <w:rsid w:val="00BA2CC8"/>
  </w:style>
  <w:style w:type="character" w:styleId="NichtaufgelsteErwhnung">
    <w:name w:val="Unresolved Mention"/>
    <w:basedOn w:val="Absatz-Standardschriftart"/>
    <w:uiPriority w:val="99"/>
    <w:semiHidden/>
    <w:unhideWhenUsed/>
    <w:rsid w:val="00A61FEB"/>
    <w:rPr>
      <w:color w:val="605E5C"/>
      <w:shd w:val="clear" w:color="auto" w:fill="E1DFDD"/>
    </w:rPr>
  </w:style>
  <w:style w:type="character" w:customStyle="1" w:styleId="KommentartextZchn">
    <w:name w:val="Kommentartext Zchn"/>
    <w:basedOn w:val="Absatz-Standardschriftart"/>
    <w:link w:val="Kommentartext"/>
    <w:semiHidden/>
    <w:rsid w:val="00C22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3865">
      <w:bodyDiv w:val="1"/>
      <w:marLeft w:val="0"/>
      <w:marRight w:val="0"/>
      <w:marTop w:val="0"/>
      <w:marBottom w:val="0"/>
      <w:divBdr>
        <w:top w:val="none" w:sz="0" w:space="0" w:color="auto"/>
        <w:left w:val="none" w:sz="0" w:space="0" w:color="auto"/>
        <w:bottom w:val="none" w:sz="0" w:space="0" w:color="auto"/>
        <w:right w:val="none" w:sz="0" w:space="0" w:color="auto"/>
      </w:divBdr>
    </w:div>
    <w:div w:id="123431534">
      <w:bodyDiv w:val="1"/>
      <w:marLeft w:val="0"/>
      <w:marRight w:val="0"/>
      <w:marTop w:val="0"/>
      <w:marBottom w:val="0"/>
      <w:divBdr>
        <w:top w:val="none" w:sz="0" w:space="0" w:color="auto"/>
        <w:left w:val="none" w:sz="0" w:space="0" w:color="auto"/>
        <w:bottom w:val="none" w:sz="0" w:space="0" w:color="auto"/>
        <w:right w:val="none" w:sz="0" w:space="0" w:color="auto"/>
      </w:divBdr>
    </w:div>
    <w:div w:id="189537502">
      <w:bodyDiv w:val="1"/>
      <w:marLeft w:val="0"/>
      <w:marRight w:val="0"/>
      <w:marTop w:val="0"/>
      <w:marBottom w:val="0"/>
      <w:divBdr>
        <w:top w:val="none" w:sz="0" w:space="0" w:color="auto"/>
        <w:left w:val="none" w:sz="0" w:space="0" w:color="auto"/>
        <w:bottom w:val="none" w:sz="0" w:space="0" w:color="auto"/>
        <w:right w:val="none" w:sz="0" w:space="0" w:color="auto"/>
      </w:divBdr>
      <w:divsChild>
        <w:div w:id="1652294465">
          <w:marLeft w:val="0"/>
          <w:marRight w:val="0"/>
          <w:marTop w:val="0"/>
          <w:marBottom w:val="0"/>
          <w:divBdr>
            <w:top w:val="none" w:sz="0" w:space="0" w:color="auto"/>
            <w:left w:val="none" w:sz="0" w:space="0" w:color="auto"/>
            <w:bottom w:val="none" w:sz="0" w:space="0" w:color="auto"/>
            <w:right w:val="none" w:sz="0" w:space="0" w:color="auto"/>
          </w:divBdr>
        </w:div>
        <w:div w:id="1395472939">
          <w:marLeft w:val="0"/>
          <w:marRight w:val="0"/>
          <w:marTop w:val="0"/>
          <w:marBottom w:val="0"/>
          <w:divBdr>
            <w:top w:val="none" w:sz="0" w:space="0" w:color="auto"/>
            <w:left w:val="none" w:sz="0" w:space="0" w:color="auto"/>
            <w:bottom w:val="none" w:sz="0" w:space="0" w:color="auto"/>
            <w:right w:val="none" w:sz="0" w:space="0" w:color="auto"/>
          </w:divBdr>
        </w:div>
        <w:div w:id="641735876">
          <w:marLeft w:val="0"/>
          <w:marRight w:val="0"/>
          <w:marTop w:val="0"/>
          <w:marBottom w:val="0"/>
          <w:divBdr>
            <w:top w:val="none" w:sz="0" w:space="0" w:color="auto"/>
            <w:left w:val="none" w:sz="0" w:space="0" w:color="auto"/>
            <w:bottom w:val="none" w:sz="0" w:space="0" w:color="auto"/>
            <w:right w:val="none" w:sz="0" w:space="0" w:color="auto"/>
          </w:divBdr>
        </w:div>
        <w:div w:id="497812552">
          <w:marLeft w:val="0"/>
          <w:marRight w:val="0"/>
          <w:marTop w:val="0"/>
          <w:marBottom w:val="0"/>
          <w:divBdr>
            <w:top w:val="none" w:sz="0" w:space="0" w:color="auto"/>
            <w:left w:val="none" w:sz="0" w:space="0" w:color="auto"/>
            <w:bottom w:val="none" w:sz="0" w:space="0" w:color="auto"/>
            <w:right w:val="none" w:sz="0" w:space="0" w:color="auto"/>
          </w:divBdr>
        </w:div>
        <w:div w:id="911815105">
          <w:marLeft w:val="0"/>
          <w:marRight w:val="0"/>
          <w:marTop w:val="0"/>
          <w:marBottom w:val="0"/>
          <w:divBdr>
            <w:top w:val="none" w:sz="0" w:space="0" w:color="auto"/>
            <w:left w:val="none" w:sz="0" w:space="0" w:color="auto"/>
            <w:bottom w:val="none" w:sz="0" w:space="0" w:color="auto"/>
            <w:right w:val="none" w:sz="0" w:space="0" w:color="auto"/>
          </w:divBdr>
        </w:div>
        <w:div w:id="1555897012">
          <w:marLeft w:val="0"/>
          <w:marRight w:val="0"/>
          <w:marTop w:val="0"/>
          <w:marBottom w:val="0"/>
          <w:divBdr>
            <w:top w:val="none" w:sz="0" w:space="0" w:color="auto"/>
            <w:left w:val="none" w:sz="0" w:space="0" w:color="auto"/>
            <w:bottom w:val="none" w:sz="0" w:space="0" w:color="auto"/>
            <w:right w:val="none" w:sz="0" w:space="0" w:color="auto"/>
          </w:divBdr>
        </w:div>
        <w:div w:id="1775512823">
          <w:marLeft w:val="0"/>
          <w:marRight w:val="0"/>
          <w:marTop w:val="0"/>
          <w:marBottom w:val="0"/>
          <w:divBdr>
            <w:top w:val="none" w:sz="0" w:space="0" w:color="auto"/>
            <w:left w:val="none" w:sz="0" w:space="0" w:color="auto"/>
            <w:bottom w:val="none" w:sz="0" w:space="0" w:color="auto"/>
            <w:right w:val="none" w:sz="0" w:space="0" w:color="auto"/>
          </w:divBdr>
        </w:div>
        <w:div w:id="197359665">
          <w:marLeft w:val="0"/>
          <w:marRight w:val="0"/>
          <w:marTop w:val="0"/>
          <w:marBottom w:val="0"/>
          <w:divBdr>
            <w:top w:val="none" w:sz="0" w:space="0" w:color="auto"/>
            <w:left w:val="none" w:sz="0" w:space="0" w:color="auto"/>
            <w:bottom w:val="none" w:sz="0" w:space="0" w:color="auto"/>
            <w:right w:val="none" w:sz="0" w:space="0" w:color="auto"/>
          </w:divBdr>
        </w:div>
      </w:divsChild>
    </w:div>
    <w:div w:id="203980539">
      <w:bodyDiv w:val="1"/>
      <w:marLeft w:val="0"/>
      <w:marRight w:val="0"/>
      <w:marTop w:val="0"/>
      <w:marBottom w:val="0"/>
      <w:divBdr>
        <w:top w:val="none" w:sz="0" w:space="0" w:color="auto"/>
        <w:left w:val="none" w:sz="0" w:space="0" w:color="auto"/>
        <w:bottom w:val="none" w:sz="0" w:space="0" w:color="auto"/>
        <w:right w:val="none" w:sz="0" w:space="0" w:color="auto"/>
      </w:divBdr>
      <w:divsChild>
        <w:div w:id="1810593796">
          <w:marLeft w:val="0"/>
          <w:marRight w:val="0"/>
          <w:marTop w:val="0"/>
          <w:marBottom w:val="0"/>
          <w:divBdr>
            <w:top w:val="none" w:sz="0" w:space="0" w:color="auto"/>
            <w:left w:val="none" w:sz="0" w:space="0" w:color="auto"/>
            <w:bottom w:val="none" w:sz="0" w:space="0" w:color="auto"/>
            <w:right w:val="none" w:sz="0" w:space="0" w:color="auto"/>
          </w:divBdr>
        </w:div>
      </w:divsChild>
    </w:div>
    <w:div w:id="267544563">
      <w:bodyDiv w:val="1"/>
      <w:marLeft w:val="0"/>
      <w:marRight w:val="0"/>
      <w:marTop w:val="0"/>
      <w:marBottom w:val="0"/>
      <w:divBdr>
        <w:top w:val="none" w:sz="0" w:space="0" w:color="auto"/>
        <w:left w:val="none" w:sz="0" w:space="0" w:color="auto"/>
        <w:bottom w:val="none" w:sz="0" w:space="0" w:color="auto"/>
        <w:right w:val="none" w:sz="0" w:space="0" w:color="auto"/>
      </w:divBdr>
    </w:div>
    <w:div w:id="363484620">
      <w:bodyDiv w:val="1"/>
      <w:marLeft w:val="0"/>
      <w:marRight w:val="0"/>
      <w:marTop w:val="0"/>
      <w:marBottom w:val="0"/>
      <w:divBdr>
        <w:top w:val="none" w:sz="0" w:space="0" w:color="auto"/>
        <w:left w:val="none" w:sz="0" w:space="0" w:color="auto"/>
        <w:bottom w:val="none" w:sz="0" w:space="0" w:color="auto"/>
        <w:right w:val="none" w:sz="0" w:space="0" w:color="auto"/>
      </w:divBdr>
    </w:div>
    <w:div w:id="471213104">
      <w:bodyDiv w:val="1"/>
      <w:marLeft w:val="0"/>
      <w:marRight w:val="0"/>
      <w:marTop w:val="0"/>
      <w:marBottom w:val="0"/>
      <w:divBdr>
        <w:top w:val="none" w:sz="0" w:space="0" w:color="auto"/>
        <w:left w:val="none" w:sz="0" w:space="0" w:color="auto"/>
        <w:bottom w:val="none" w:sz="0" w:space="0" w:color="auto"/>
        <w:right w:val="none" w:sz="0" w:space="0" w:color="auto"/>
      </w:divBdr>
      <w:divsChild>
        <w:div w:id="1824614499">
          <w:marLeft w:val="0"/>
          <w:marRight w:val="0"/>
          <w:marTop w:val="0"/>
          <w:marBottom w:val="0"/>
          <w:divBdr>
            <w:top w:val="none" w:sz="0" w:space="0" w:color="auto"/>
            <w:left w:val="none" w:sz="0" w:space="0" w:color="auto"/>
            <w:bottom w:val="none" w:sz="0" w:space="0" w:color="auto"/>
            <w:right w:val="none" w:sz="0" w:space="0" w:color="auto"/>
          </w:divBdr>
        </w:div>
        <w:div w:id="928077920">
          <w:marLeft w:val="0"/>
          <w:marRight w:val="0"/>
          <w:marTop w:val="0"/>
          <w:marBottom w:val="0"/>
          <w:divBdr>
            <w:top w:val="none" w:sz="0" w:space="0" w:color="auto"/>
            <w:left w:val="none" w:sz="0" w:space="0" w:color="auto"/>
            <w:bottom w:val="none" w:sz="0" w:space="0" w:color="auto"/>
            <w:right w:val="none" w:sz="0" w:space="0" w:color="auto"/>
          </w:divBdr>
        </w:div>
        <w:div w:id="1998147854">
          <w:marLeft w:val="0"/>
          <w:marRight w:val="0"/>
          <w:marTop w:val="0"/>
          <w:marBottom w:val="0"/>
          <w:divBdr>
            <w:top w:val="none" w:sz="0" w:space="0" w:color="auto"/>
            <w:left w:val="none" w:sz="0" w:space="0" w:color="auto"/>
            <w:bottom w:val="none" w:sz="0" w:space="0" w:color="auto"/>
            <w:right w:val="none" w:sz="0" w:space="0" w:color="auto"/>
          </w:divBdr>
        </w:div>
      </w:divsChild>
    </w:div>
    <w:div w:id="832650503">
      <w:bodyDiv w:val="1"/>
      <w:marLeft w:val="0"/>
      <w:marRight w:val="0"/>
      <w:marTop w:val="0"/>
      <w:marBottom w:val="0"/>
      <w:divBdr>
        <w:top w:val="none" w:sz="0" w:space="0" w:color="auto"/>
        <w:left w:val="none" w:sz="0" w:space="0" w:color="auto"/>
        <w:bottom w:val="none" w:sz="0" w:space="0" w:color="auto"/>
        <w:right w:val="none" w:sz="0" w:space="0" w:color="auto"/>
      </w:divBdr>
    </w:div>
    <w:div w:id="859077875">
      <w:bodyDiv w:val="1"/>
      <w:marLeft w:val="0"/>
      <w:marRight w:val="0"/>
      <w:marTop w:val="0"/>
      <w:marBottom w:val="0"/>
      <w:divBdr>
        <w:top w:val="none" w:sz="0" w:space="0" w:color="auto"/>
        <w:left w:val="none" w:sz="0" w:space="0" w:color="auto"/>
        <w:bottom w:val="none" w:sz="0" w:space="0" w:color="auto"/>
        <w:right w:val="none" w:sz="0" w:space="0" w:color="auto"/>
      </w:divBdr>
      <w:divsChild>
        <w:div w:id="1095974163">
          <w:marLeft w:val="0"/>
          <w:marRight w:val="0"/>
          <w:marTop w:val="0"/>
          <w:marBottom w:val="0"/>
          <w:divBdr>
            <w:top w:val="none" w:sz="0" w:space="0" w:color="auto"/>
            <w:left w:val="none" w:sz="0" w:space="0" w:color="auto"/>
            <w:bottom w:val="none" w:sz="0" w:space="0" w:color="auto"/>
            <w:right w:val="none" w:sz="0" w:space="0" w:color="auto"/>
          </w:divBdr>
        </w:div>
        <w:div w:id="310332780">
          <w:marLeft w:val="0"/>
          <w:marRight w:val="0"/>
          <w:marTop w:val="0"/>
          <w:marBottom w:val="0"/>
          <w:divBdr>
            <w:top w:val="none" w:sz="0" w:space="0" w:color="auto"/>
            <w:left w:val="none" w:sz="0" w:space="0" w:color="auto"/>
            <w:bottom w:val="none" w:sz="0" w:space="0" w:color="auto"/>
            <w:right w:val="none" w:sz="0" w:space="0" w:color="auto"/>
          </w:divBdr>
        </w:div>
        <w:div w:id="1146242320">
          <w:marLeft w:val="0"/>
          <w:marRight w:val="0"/>
          <w:marTop w:val="0"/>
          <w:marBottom w:val="0"/>
          <w:divBdr>
            <w:top w:val="none" w:sz="0" w:space="0" w:color="auto"/>
            <w:left w:val="none" w:sz="0" w:space="0" w:color="auto"/>
            <w:bottom w:val="none" w:sz="0" w:space="0" w:color="auto"/>
            <w:right w:val="none" w:sz="0" w:space="0" w:color="auto"/>
          </w:divBdr>
        </w:div>
        <w:div w:id="531066442">
          <w:marLeft w:val="0"/>
          <w:marRight w:val="0"/>
          <w:marTop w:val="0"/>
          <w:marBottom w:val="0"/>
          <w:divBdr>
            <w:top w:val="none" w:sz="0" w:space="0" w:color="auto"/>
            <w:left w:val="none" w:sz="0" w:space="0" w:color="auto"/>
            <w:bottom w:val="none" w:sz="0" w:space="0" w:color="auto"/>
            <w:right w:val="none" w:sz="0" w:space="0" w:color="auto"/>
          </w:divBdr>
        </w:div>
      </w:divsChild>
    </w:div>
    <w:div w:id="968898010">
      <w:bodyDiv w:val="1"/>
      <w:marLeft w:val="0"/>
      <w:marRight w:val="0"/>
      <w:marTop w:val="0"/>
      <w:marBottom w:val="0"/>
      <w:divBdr>
        <w:top w:val="none" w:sz="0" w:space="0" w:color="auto"/>
        <w:left w:val="none" w:sz="0" w:space="0" w:color="auto"/>
        <w:bottom w:val="none" w:sz="0" w:space="0" w:color="auto"/>
        <w:right w:val="none" w:sz="0" w:space="0" w:color="auto"/>
      </w:divBdr>
    </w:div>
    <w:div w:id="1074157245">
      <w:bodyDiv w:val="1"/>
      <w:marLeft w:val="0"/>
      <w:marRight w:val="0"/>
      <w:marTop w:val="0"/>
      <w:marBottom w:val="0"/>
      <w:divBdr>
        <w:top w:val="none" w:sz="0" w:space="0" w:color="auto"/>
        <w:left w:val="none" w:sz="0" w:space="0" w:color="auto"/>
        <w:bottom w:val="none" w:sz="0" w:space="0" w:color="auto"/>
        <w:right w:val="none" w:sz="0" w:space="0" w:color="auto"/>
      </w:divBdr>
    </w:div>
    <w:div w:id="1079718726">
      <w:bodyDiv w:val="1"/>
      <w:marLeft w:val="0"/>
      <w:marRight w:val="0"/>
      <w:marTop w:val="0"/>
      <w:marBottom w:val="0"/>
      <w:divBdr>
        <w:top w:val="none" w:sz="0" w:space="0" w:color="auto"/>
        <w:left w:val="none" w:sz="0" w:space="0" w:color="auto"/>
        <w:bottom w:val="none" w:sz="0" w:space="0" w:color="auto"/>
        <w:right w:val="none" w:sz="0" w:space="0" w:color="auto"/>
      </w:divBdr>
    </w:div>
    <w:div w:id="1091315958">
      <w:bodyDiv w:val="1"/>
      <w:marLeft w:val="0"/>
      <w:marRight w:val="0"/>
      <w:marTop w:val="0"/>
      <w:marBottom w:val="0"/>
      <w:divBdr>
        <w:top w:val="none" w:sz="0" w:space="0" w:color="auto"/>
        <w:left w:val="none" w:sz="0" w:space="0" w:color="auto"/>
        <w:bottom w:val="none" w:sz="0" w:space="0" w:color="auto"/>
        <w:right w:val="none" w:sz="0" w:space="0" w:color="auto"/>
      </w:divBdr>
    </w:div>
    <w:div w:id="1188368965">
      <w:bodyDiv w:val="1"/>
      <w:marLeft w:val="0"/>
      <w:marRight w:val="0"/>
      <w:marTop w:val="0"/>
      <w:marBottom w:val="0"/>
      <w:divBdr>
        <w:top w:val="none" w:sz="0" w:space="0" w:color="auto"/>
        <w:left w:val="none" w:sz="0" w:space="0" w:color="auto"/>
        <w:bottom w:val="none" w:sz="0" w:space="0" w:color="auto"/>
        <w:right w:val="none" w:sz="0" w:space="0" w:color="auto"/>
      </w:divBdr>
    </w:div>
    <w:div w:id="1209563960">
      <w:bodyDiv w:val="1"/>
      <w:marLeft w:val="0"/>
      <w:marRight w:val="0"/>
      <w:marTop w:val="0"/>
      <w:marBottom w:val="0"/>
      <w:divBdr>
        <w:top w:val="none" w:sz="0" w:space="0" w:color="auto"/>
        <w:left w:val="none" w:sz="0" w:space="0" w:color="auto"/>
        <w:bottom w:val="none" w:sz="0" w:space="0" w:color="auto"/>
        <w:right w:val="none" w:sz="0" w:space="0" w:color="auto"/>
      </w:divBdr>
    </w:div>
    <w:div w:id="1333875589">
      <w:bodyDiv w:val="1"/>
      <w:marLeft w:val="0"/>
      <w:marRight w:val="0"/>
      <w:marTop w:val="0"/>
      <w:marBottom w:val="0"/>
      <w:divBdr>
        <w:top w:val="none" w:sz="0" w:space="0" w:color="auto"/>
        <w:left w:val="none" w:sz="0" w:space="0" w:color="auto"/>
        <w:bottom w:val="none" w:sz="0" w:space="0" w:color="auto"/>
        <w:right w:val="none" w:sz="0" w:space="0" w:color="auto"/>
      </w:divBdr>
      <w:divsChild>
        <w:div w:id="2128349741">
          <w:marLeft w:val="0"/>
          <w:marRight w:val="0"/>
          <w:marTop w:val="0"/>
          <w:marBottom w:val="0"/>
          <w:divBdr>
            <w:top w:val="none" w:sz="0" w:space="0" w:color="auto"/>
            <w:left w:val="none" w:sz="0" w:space="0" w:color="auto"/>
            <w:bottom w:val="none" w:sz="0" w:space="0" w:color="auto"/>
            <w:right w:val="none" w:sz="0" w:space="0" w:color="auto"/>
          </w:divBdr>
        </w:div>
        <w:div w:id="1764380728">
          <w:marLeft w:val="0"/>
          <w:marRight w:val="0"/>
          <w:marTop w:val="0"/>
          <w:marBottom w:val="0"/>
          <w:divBdr>
            <w:top w:val="none" w:sz="0" w:space="0" w:color="auto"/>
            <w:left w:val="none" w:sz="0" w:space="0" w:color="auto"/>
            <w:bottom w:val="none" w:sz="0" w:space="0" w:color="auto"/>
            <w:right w:val="none" w:sz="0" w:space="0" w:color="auto"/>
          </w:divBdr>
        </w:div>
        <w:div w:id="231697771">
          <w:marLeft w:val="0"/>
          <w:marRight w:val="0"/>
          <w:marTop w:val="0"/>
          <w:marBottom w:val="0"/>
          <w:divBdr>
            <w:top w:val="none" w:sz="0" w:space="0" w:color="auto"/>
            <w:left w:val="none" w:sz="0" w:space="0" w:color="auto"/>
            <w:bottom w:val="none" w:sz="0" w:space="0" w:color="auto"/>
            <w:right w:val="none" w:sz="0" w:space="0" w:color="auto"/>
          </w:divBdr>
        </w:div>
        <w:div w:id="1478719025">
          <w:marLeft w:val="0"/>
          <w:marRight w:val="0"/>
          <w:marTop w:val="0"/>
          <w:marBottom w:val="0"/>
          <w:divBdr>
            <w:top w:val="none" w:sz="0" w:space="0" w:color="auto"/>
            <w:left w:val="none" w:sz="0" w:space="0" w:color="auto"/>
            <w:bottom w:val="none" w:sz="0" w:space="0" w:color="auto"/>
            <w:right w:val="none" w:sz="0" w:space="0" w:color="auto"/>
          </w:divBdr>
        </w:div>
      </w:divsChild>
    </w:div>
    <w:div w:id="1343052226">
      <w:bodyDiv w:val="1"/>
      <w:marLeft w:val="0"/>
      <w:marRight w:val="0"/>
      <w:marTop w:val="0"/>
      <w:marBottom w:val="0"/>
      <w:divBdr>
        <w:top w:val="none" w:sz="0" w:space="0" w:color="auto"/>
        <w:left w:val="none" w:sz="0" w:space="0" w:color="auto"/>
        <w:bottom w:val="none" w:sz="0" w:space="0" w:color="auto"/>
        <w:right w:val="none" w:sz="0" w:space="0" w:color="auto"/>
      </w:divBdr>
    </w:div>
    <w:div w:id="1367683858">
      <w:bodyDiv w:val="1"/>
      <w:marLeft w:val="0"/>
      <w:marRight w:val="0"/>
      <w:marTop w:val="0"/>
      <w:marBottom w:val="0"/>
      <w:divBdr>
        <w:top w:val="none" w:sz="0" w:space="0" w:color="auto"/>
        <w:left w:val="none" w:sz="0" w:space="0" w:color="auto"/>
        <w:bottom w:val="none" w:sz="0" w:space="0" w:color="auto"/>
        <w:right w:val="none" w:sz="0" w:space="0" w:color="auto"/>
      </w:divBdr>
    </w:div>
    <w:div w:id="1573924190">
      <w:bodyDiv w:val="1"/>
      <w:marLeft w:val="0"/>
      <w:marRight w:val="0"/>
      <w:marTop w:val="0"/>
      <w:marBottom w:val="0"/>
      <w:divBdr>
        <w:top w:val="none" w:sz="0" w:space="0" w:color="auto"/>
        <w:left w:val="none" w:sz="0" w:space="0" w:color="auto"/>
        <w:bottom w:val="none" w:sz="0" w:space="0" w:color="auto"/>
        <w:right w:val="none" w:sz="0" w:space="0" w:color="auto"/>
      </w:divBdr>
    </w:div>
    <w:div w:id="1577397806">
      <w:bodyDiv w:val="1"/>
      <w:marLeft w:val="0"/>
      <w:marRight w:val="0"/>
      <w:marTop w:val="0"/>
      <w:marBottom w:val="0"/>
      <w:divBdr>
        <w:top w:val="none" w:sz="0" w:space="0" w:color="auto"/>
        <w:left w:val="none" w:sz="0" w:space="0" w:color="auto"/>
        <w:bottom w:val="none" w:sz="0" w:space="0" w:color="auto"/>
        <w:right w:val="none" w:sz="0" w:space="0" w:color="auto"/>
      </w:divBdr>
    </w:div>
    <w:div w:id="1592397709">
      <w:bodyDiv w:val="1"/>
      <w:marLeft w:val="0"/>
      <w:marRight w:val="0"/>
      <w:marTop w:val="0"/>
      <w:marBottom w:val="0"/>
      <w:divBdr>
        <w:top w:val="none" w:sz="0" w:space="0" w:color="auto"/>
        <w:left w:val="none" w:sz="0" w:space="0" w:color="auto"/>
        <w:bottom w:val="none" w:sz="0" w:space="0" w:color="auto"/>
        <w:right w:val="none" w:sz="0" w:space="0" w:color="auto"/>
      </w:divBdr>
      <w:divsChild>
        <w:div w:id="478687505">
          <w:marLeft w:val="0"/>
          <w:marRight w:val="0"/>
          <w:marTop w:val="0"/>
          <w:marBottom w:val="0"/>
          <w:divBdr>
            <w:top w:val="none" w:sz="0" w:space="0" w:color="auto"/>
            <w:left w:val="none" w:sz="0" w:space="0" w:color="auto"/>
            <w:bottom w:val="none" w:sz="0" w:space="0" w:color="auto"/>
            <w:right w:val="none" w:sz="0" w:space="0" w:color="auto"/>
          </w:divBdr>
          <w:divsChild>
            <w:div w:id="1930574960">
              <w:marLeft w:val="0"/>
              <w:marRight w:val="0"/>
              <w:marTop w:val="0"/>
              <w:marBottom w:val="0"/>
              <w:divBdr>
                <w:top w:val="none" w:sz="0" w:space="0" w:color="auto"/>
                <w:left w:val="none" w:sz="0" w:space="0" w:color="auto"/>
                <w:bottom w:val="none" w:sz="0" w:space="0" w:color="auto"/>
                <w:right w:val="none" w:sz="0" w:space="0" w:color="auto"/>
              </w:divBdr>
              <w:divsChild>
                <w:div w:id="1637830691">
                  <w:marLeft w:val="0"/>
                  <w:marRight w:val="0"/>
                  <w:marTop w:val="0"/>
                  <w:marBottom w:val="0"/>
                  <w:divBdr>
                    <w:top w:val="none" w:sz="0" w:space="0" w:color="auto"/>
                    <w:left w:val="none" w:sz="0" w:space="0" w:color="auto"/>
                    <w:bottom w:val="none" w:sz="0" w:space="0" w:color="auto"/>
                    <w:right w:val="none" w:sz="0" w:space="0" w:color="auto"/>
                  </w:divBdr>
                  <w:divsChild>
                    <w:div w:id="17801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149560">
      <w:bodyDiv w:val="1"/>
      <w:marLeft w:val="0"/>
      <w:marRight w:val="0"/>
      <w:marTop w:val="0"/>
      <w:marBottom w:val="0"/>
      <w:divBdr>
        <w:top w:val="none" w:sz="0" w:space="0" w:color="auto"/>
        <w:left w:val="none" w:sz="0" w:space="0" w:color="auto"/>
        <w:bottom w:val="none" w:sz="0" w:space="0" w:color="auto"/>
        <w:right w:val="none" w:sz="0" w:space="0" w:color="auto"/>
      </w:divBdr>
    </w:div>
    <w:div w:id="1696807277">
      <w:bodyDiv w:val="1"/>
      <w:marLeft w:val="0"/>
      <w:marRight w:val="0"/>
      <w:marTop w:val="0"/>
      <w:marBottom w:val="0"/>
      <w:divBdr>
        <w:top w:val="none" w:sz="0" w:space="0" w:color="auto"/>
        <w:left w:val="none" w:sz="0" w:space="0" w:color="auto"/>
        <w:bottom w:val="none" w:sz="0" w:space="0" w:color="auto"/>
        <w:right w:val="none" w:sz="0" w:space="0" w:color="auto"/>
      </w:divBdr>
    </w:div>
    <w:div w:id="1815877544">
      <w:bodyDiv w:val="1"/>
      <w:marLeft w:val="0"/>
      <w:marRight w:val="0"/>
      <w:marTop w:val="0"/>
      <w:marBottom w:val="0"/>
      <w:divBdr>
        <w:top w:val="none" w:sz="0" w:space="0" w:color="auto"/>
        <w:left w:val="none" w:sz="0" w:space="0" w:color="auto"/>
        <w:bottom w:val="none" w:sz="0" w:space="0" w:color="auto"/>
        <w:right w:val="none" w:sz="0" w:space="0" w:color="auto"/>
      </w:divBdr>
    </w:div>
    <w:div w:id="2026590431">
      <w:bodyDiv w:val="1"/>
      <w:marLeft w:val="0"/>
      <w:marRight w:val="0"/>
      <w:marTop w:val="0"/>
      <w:marBottom w:val="0"/>
      <w:divBdr>
        <w:top w:val="none" w:sz="0" w:space="0" w:color="auto"/>
        <w:left w:val="none" w:sz="0" w:space="0" w:color="auto"/>
        <w:bottom w:val="none" w:sz="0" w:space="0" w:color="auto"/>
        <w:right w:val="none" w:sz="0" w:space="0" w:color="auto"/>
      </w:divBdr>
    </w:div>
    <w:div w:id="2075352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tefaner@stark-roemheld.com" TargetMode="External"/><Relationship Id="rId13" Type="http://schemas.openxmlformats.org/officeDocument/2006/relationships/hyperlink" Target="http://www.auchkomm.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sa@auchkomm.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ark-roemheld.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sa@auchkomm.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7F4E9-0B9D-4A65-80C6-5EC7B017C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5688</Characters>
  <Application>Microsoft Office Word</Application>
  <DocSecurity>0</DocSecurity>
  <Lines>47</Lines>
  <Paragraphs>13</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Presse-Information S002/2005</vt:lpstr>
      <vt:lpstr>Belegexemplar erbeten:</vt:lpstr>
    </vt:vector>
  </TitlesOfParts>
  <Company>Hewlett-Packard Company</Company>
  <LinksUpToDate>false</LinksUpToDate>
  <CharactersWithSpaces>6577</CharactersWithSpaces>
  <SharedDoc>false</SharedDoc>
  <HLinks>
    <vt:vector size="30" baseType="variant">
      <vt:variant>
        <vt:i4>6553643</vt:i4>
      </vt:variant>
      <vt:variant>
        <vt:i4>12</vt:i4>
      </vt:variant>
      <vt:variant>
        <vt:i4>0</vt:i4>
      </vt:variant>
      <vt:variant>
        <vt:i4>5</vt:i4>
      </vt:variant>
      <vt:variant>
        <vt:lpwstr>http://www.auchkomm.de</vt:lpwstr>
      </vt:variant>
      <vt:variant>
        <vt:lpwstr/>
      </vt:variant>
      <vt:variant>
        <vt:i4>7536695</vt:i4>
      </vt:variant>
      <vt:variant>
        <vt:i4>9</vt:i4>
      </vt:variant>
      <vt:variant>
        <vt:i4>0</vt:i4>
      </vt:variant>
      <vt:variant>
        <vt:i4>5</vt:i4>
      </vt:variant>
      <vt:variant>
        <vt:lpwstr>http://www.roemheld.de</vt:lpwstr>
      </vt:variant>
      <vt:variant>
        <vt:lpwstr/>
      </vt:variant>
      <vt:variant>
        <vt:i4>4849683</vt:i4>
      </vt:variant>
      <vt:variant>
        <vt:i4>6</vt:i4>
      </vt:variant>
      <vt:variant>
        <vt:i4>0</vt:i4>
      </vt:variant>
      <vt:variant>
        <vt:i4>5</vt:i4>
      </vt:variant>
      <vt:variant>
        <vt:lpwstr>mailto:info@roemheld.de</vt:lpwstr>
      </vt:variant>
      <vt:variant>
        <vt:lpwstr/>
      </vt:variant>
      <vt:variant>
        <vt:i4>2752514</vt:i4>
      </vt:variant>
      <vt:variant>
        <vt:i4>3</vt:i4>
      </vt:variant>
      <vt:variant>
        <vt:i4>0</vt:i4>
      </vt:variant>
      <vt:variant>
        <vt:i4>5</vt:i4>
      </vt:variant>
      <vt:variant>
        <vt:lpwstr>mailto:fsa@auchkomm.de</vt:lpwstr>
      </vt:variant>
      <vt:variant>
        <vt:lpwstr/>
      </vt:variant>
      <vt:variant>
        <vt:i4>4980785</vt:i4>
      </vt:variant>
      <vt:variant>
        <vt:i4>0</vt:i4>
      </vt:variant>
      <vt:variant>
        <vt:i4>0</vt:i4>
      </vt:variant>
      <vt:variant>
        <vt:i4>5</vt:i4>
      </vt:variant>
      <vt:variant>
        <vt:lpwstr>mailto:r.troemer@roemheld.de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S002/2005</dc:title>
  <dc:creator>F. Stephan Auch</dc:creator>
  <cp:lastModifiedBy>F. Stephan Auch</cp:lastModifiedBy>
  <cp:revision>8</cp:revision>
  <cp:lastPrinted>2023-07-03T13:09:00Z</cp:lastPrinted>
  <dcterms:created xsi:type="dcterms:W3CDTF">2023-07-04T06:03:00Z</dcterms:created>
  <dcterms:modified xsi:type="dcterms:W3CDTF">2023-07-04T07:18:00Z</dcterms:modified>
</cp:coreProperties>
</file>